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4BEB4">
      <w:pPr>
        <w:spacing w:line="660" w:lineRule="exact"/>
        <w:ind w:firstLine="0" w:firstLineChars="0"/>
        <w:jc w:val="center"/>
        <w:rPr>
          <w:rFonts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hAnsi="Calibri" w:eastAsia="方正小标宋简体"/>
          <w:bCs/>
          <w:snapToGrid w:val="0"/>
          <w:spacing w:val="-6"/>
          <w:kern w:val="0"/>
          <w:sz w:val="44"/>
          <w:szCs w:val="44"/>
        </w:rPr>
        <w:t>“最佳志愿服务项目”推荐表</w:t>
      </w:r>
    </w:p>
    <w:p w14:paraId="2C64F840">
      <w:pPr>
        <w:spacing w:line="500" w:lineRule="exact"/>
        <w:ind w:firstLine="0" w:firstLineChars="0"/>
        <w:jc w:val="center"/>
        <w:rPr>
          <w:rFonts w:ascii="Calibri" w:hAnsi="Calibri"/>
          <w:szCs w:val="32"/>
        </w:rPr>
      </w:pPr>
    </w:p>
    <w:p w14:paraId="389488A4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项目名称：</w:t>
      </w:r>
      <w:r>
        <w:rPr>
          <w:szCs w:val="32"/>
          <w:u w:val="single"/>
        </w:rPr>
        <w:t xml:space="preserve">                                               </w:t>
      </w:r>
    </w:p>
    <w:p w14:paraId="354AC9CE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开展项目的时间：</w:t>
      </w:r>
      <w:r>
        <w:rPr>
          <w:szCs w:val="32"/>
          <w:u w:val="single"/>
        </w:rPr>
        <w:t xml:space="preserve">                                         </w:t>
      </w:r>
    </w:p>
    <w:p w14:paraId="112CAF97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参与项目的注册志愿者人数：</w:t>
      </w:r>
      <w:r>
        <w:rPr>
          <w:szCs w:val="32"/>
          <w:u w:val="single"/>
        </w:rPr>
        <w:t xml:space="preserve">                               </w:t>
      </w:r>
    </w:p>
    <w:p w14:paraId="7A58FFD4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项目负责人：</w:t>
      </w:r>
      <w:r>
        <w:rPr>
          <w:szCs w:val="32"/>
          <w:u w:val="single"/>
        </w:rPr>
        <w:t xml:space="preserve">                                             </w:t>
      </w:r>
    </w:p>
    <w:p w14:paraId="435B6F43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联系方式：</w:t>
      </w:r>
      <w:r>
        <w:rPr>
          <w:szCs w:val="32"/>
          <w:u w:val="single"/>
        </w:rPr>
        <w:t xml:space="preserve">                                               </w:t>
      </w:r>
    </w:p>
    <w:p w14:paraId="25C831F0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项目概述及亮点成效（不超过1000字）：</w:t>
      </w:r>
      <w:r>
        <w:rPr>
          <w:szCs w:val="32"/>
          <w:u w:val="single"/>
        </w:rPr>
        <w:t xml:space="preserve">                    </w:t>
      </w:r>
    </w:p>
    <w:p w14:paraId="0C307A70">
      <w:pPr>
        <w:spacing w:line="580" w:lineRule="exact"/>
        <w:ind w:firstLine="0" w:firstLineChars="0"/>
        <w:rPr>
          <w:szCs w:val="32"/>
          <w:u w:val="single"/>
        </w:rPr>
      </w:pPr>
      <w:r>
        <w:rPr>
          <w:szCs w:val="32"/>
          <w:u w:val="single"/>
        </w:rPr>
        <w:t xml:space="preserve">                                                          </w:t>
      </w:r>
    </w:p>
    <w:p w14:paraId="3AD5E1A5">
      <w:pPr>
        <w:spacing w:line="580" w:lineRule="exact"/>
        <w:ind w:firstLine="0" w:firstLineChars="0"/>
        <w:rPr>
          <w:szCs w:val="32"/>
          <w:u w:val="single"/>
        </w:rPr>
      </w:pPr>
      <w:r>
        <w:rPr>
          <w:szCs w:val="32"/>
          <w:u w:val="single"/>
        </w:rPr>
        <w:t xml:space="preserve">                                                         </w:t>
      </w:r>
    </w:p>
    <w:p w14:paraId="3A3E514E">
      <w:pPr>
        <w:spacing w:line="580" w:lineRule="exact"/>
        <w:ind w:firstLine="0" w:firstLineChars="0"/>
        <w:rPr>
          <w:szCs w:val="32"/>
          <w:u w:val="single"/>
        </w:rPr>
      </w:pPr>
      <w:r>
        <w:rPr>
          <w:szCs w:val="32"/>
          <w:u w:val="single"/>
        </w:rPr>
        <w:t xml:space="preserve">                                                         </w:t>
      </w:r>
    </w:p>
    <w:p w14:paraId="03C1F96D">
      <w:pPr>
        <w:spacing w:line="580" w:lineRule="exact"/>
        <w:ind w:firstLine="0" w:firstLineChars="0"/>
        <w:rPr>
          <w:szCs w:val="32"/>
          <w:u w:val="single"/>
        </w:rPr>
      </w:pPr>
      <w:r>
        <w:rPr>
          <w:szCs w:val="32"/>
          <w:u w:val="single"/>
        </w:rPr>
        <w:t xml:space="preserve">                                                         </w:t>
      </w:r>
    </w:p>
    <w:p w14:paraId="438A8724">
      <w:pPr>
        <w:spacing w:line="580" w:lineRule="exact"/>
        <w:ind w:firstLine="0" w:firstLineChars="0"/>
        <w:rPr>
          <w:szCs w:val="32"/>
        </w:rPr>
      </w:pPr>
      <w:r>
        <w:rPr>
          <w:szCs w:val="32"/>
          <w:u w:val="single"/>
        </w:rPr>
        <w:t xml:space="preserve">                                                         </w:t>
      </w:r>
    </w:p>
    <w:p w14:paraId="346F40ED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开展活动的照片（2张，每张照片大小不低于1M</w:t>
      </w:r>
      <w:r>
        <w:rPr>
          <w:rFonts w:hint="eastAsia"/>
          <w:szCs w:val="32"/>
          <w:lang w:eastAsia="zh-CN"/>
        </w:rPr>
        <w:t>、</w:t>
      </w:r>
      <w:bookmarkStart w:id="0" w:name="_GoBack"/>
      <w:bookmarkEnd w:id="0"/>
      <w:r>
        <w:rPr>
          <w:szCs w:val="32"/>
        </w:rPr>
        <w:t>不超过3M）</w:t>
      </w:r>
    </w:p>
    <w:p w14:paraId="2B1A9D90">
      <w:pPr>
        <w:spacing w:line="580" w:lineRule="exact"/>
        <w:ind w:firstLine="0" w:firstLineChars="0"/>
        <w:rPr>
          <w:szCs w:val="32"/>
        </w:rPr>
      </w:pPr>
    </w:p>
    <w:p w14:paraId="371B7282">
      <w:pPr>
        <w:spacing w:line="580" w:lineRule="exact"/>
        <w:ind w:firstLine="0" w:firstLineChars="0"/>
        <w:rPr>
          <w:szCs w:val="32"/>
        </w:rPr>
      </w:pPr>
    </w:p>
    <w:p w14:paraId="3304ACDC">
      <w:pPr>
        <w:spacing w:line="580" w:lineRule="exact"/>
        <w:ind w:firstLine="0" w:firstLineChars="0"/>
        <w:rPr>
          <w:szCs w:val="32"/>
        </w:rPr>
      </w:pPr>
    </w:p>
    <w:p w14:paraId="55684046">
      <w:pPr>
        <w:spacing w:line="580" w:lineRule="exact"/>
        <w:ind w:firstLine="3160" w:firstLineChars="1000"/>
        <w:rPr>
          <w:szCs w:val="32"/>
        </w:rPr>
      </w:pPr>
      <w:r>
        <w:rPr>
          <w:szCs w:val="32"/>
        </w:rPr>
        <w:t>推荐单位：</w:t>
      </w:r>
      <w:r>
        <w:rPr>
          <w:szCs w:val="32"/>
          <w:u w:val="single"/>
        </w:rPr>
        <w:t xml:space="preserve">          </w:t>
      </w:r>
      <w:r>
        <w:rPr>
          <w:szCs w:val="32"/>
        </w:rPr>
        <w:t xml:space="preserve"> （盖章）</w:t>
      </w:r>
    </w:p>
    <w:p w14:paraId="1B769ACB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 xml:space="preserve">                            年   月   日</w:t>
      </w:r>
    </w:p>
    <w:p w14:paraId="53A6E577">
      <w:pPr>
        <w:ind w:firstLine="632"/>
      </w:pPr>
    </w:p>
    <w:sectPr>
      <w:pgSz w:w="11906" w:h="16838"/>
      <w:pgMar w:top="2098" w:right="1474" w:bottom="1985" w:left="1588" w:header="851" w:footer="1418" w:gutter="0"/>
      <w:cols w:space="425" w:num="1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B98E81F-DCD2-4012-A5BE-6A96663E1F1C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3AE49BEF-DAE4-4AAA-B6D1-51121455E75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2921955-9593-4084-AB3C-8889CFBA2F08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5BE"/>
    <w:rsid w:val="000643B3"/>
    <w:rsid w:val="00483A15"/>
    <w:rsid w:val="006A052D"/>
    <w:rsid w:val="007230A2"/>
    <w:rsid w:val="00823F77"/>
    <w:rsid w:val="00933A2D"/>
    <w:rsid w:val="00BD45BE"/>
    <w:rsid w:val="00C9202A"/>
    <w:rsid w:val="00D1129B"/>
    <w:rsid w:val="2C7F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一级标题"/>
    <w:basedOn w:val="1"/>
    <w:qFormat/>
    <w:uiPriority w:val="0"/>
    <w:pPr>
      <w:spacing w:line="560" w:lineRule="exact"/>
      <w:ind w:firstLine="643"/>
    </w:pPr>
    <w:rPr>
      <w:rFonts w:ascii="黑体" w:hAnsi="黑体" w:eastAsia="黑体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110</Characters>
  <Lines>4</Lines>
  <Paragraphs>1</Paragraphs>
  <TotalTime>0</TotalTime>
  <ScaleCrop>false</ScaleCrop>
  <LinksUpToDate>false</LinksUpToDate>
  <CharactersWithSpaces>672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2023-08-30T12:04:00Z</dcterms:created>
  <dc:creator>jialiang zhou</dc:creator>
  <cp:lastModifiedBy>不冻的冰</cp:lastModifiedBy>
  <dcterms:modified xsi:type="dcterms:W3CDTF">2025-02-09T03:40:19Z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eyJoZGlkIjoiYzFhZGY0ZTViYWQyN2I0ZGJhNDk0OThkMjNkNmQ2MDYiLCJ1c2VySWQiOiIxMDYwNTIifQ==</vt:lpwstr>
  </property>
  <property fmtid="{D5CDD505-2E9C-101B-9397-08002B2CF9AE}" pid="3" name="KSOProductBuildVer">
    <vt:lpwstr>2052-12.1.0.19770</vt:lpwstr>
  </property>
  <property fmtid="{D5CDD505-2E9C-101B-9397-08002B2CF9AE}" pid="4" name="ICV">
    <vt:lpwstr>0DBF9BE28E16464C93383C03ECF84188_12</vt:lpwstr>
  </property>
</Properties>
</file>