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附件 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313" w:afterLines="100"/>
        <w:jc w:val="center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参会回执</w:t>
      </w: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单位：</w:t>
      </w:r>
    </w:p>
    <w:tbl>
      <w:tblPr>
        <w:tblStyle w:val="3"/>
        <w:tblW w:w="84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1785"/>
        <w:gridCol w:w="2055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9" w:type="dxa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姓  名</w:t>
            </w:r>
          </w:p>
        </w:tc>
        <w:tc>
          <w:tcPr>
            <w:tcW w:w="1785" w:type="dxa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职  务</w:t>
            </w:r>
          </w:p>
        </w:tc>
        <w:tc>
          <w:tcPr>
            <w:tcW w:w="2055" w:type="dxa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联 系 电 话</w:t>
            </w:r>
          </w:p>
        </w:tc>
        <w:tc>
          <w:tcPr>
            <w:tcW w:w="2730" w:type="dxa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>
            <w:pPr>
              <w:bidi w:val="0"/>
              <w:ind w:firstLine="850" w:firstLineChars="403"/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83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730" w:type="dxa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xZDU0ZTMzNDAyOWE1YzgyMTJhMTExMDAyZDdiOTIifQ=="/>
  </w:docVars>
  <w:rsids>
    <w:rsidRoot w:val="65A45218"/>
    <w:rsid w:val="06CF69E7"/>
    <w:rsid w:val="65A45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92</Characters>
  <Lines>0</Lines>
  <Paragraphs>0</Paragraphs>
  <TotalTime>4</TotalTime>
  <ScaleCrop>false</ScaleCrop>
  <LinksUpToDate>false</LinksUpToDate>
  <CharactersWithSpaces>126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2022-09-27T10:10:00Z</dcterms:created>
  <dc:creator>刘伶</dc:creator>
  <cp:lastModifiedBy>刘伶</cp:lastModifiedBy>
  <cp:lastPrinted>2022-09-27T10:26:00Z</cp:lastPrinted>
  <dcterms:modified xsi:type="dcterms:W3CDTF">2022-09-28T02:17:42Z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3EE0A52DC1FE405D8D6F19D20C649FBB</vt:lpwstr>
  </property>
</Properties>
</file>