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147" w:rsidRDefault="000E649D">
      <w:pPr>
        <w:textAlignment w:val="baseline"/>
        <w:rPr>
          <w:rFonts w:ascii="宋体" w:hAnsi="宋体" w:cs="Arial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附件</w:t>
      </w:r>
      <w:r>
        <w:rPr>
          <w:rFonts w:ascii="宋体" w:hAnsi="宋体" w:hint="eastAsia"/>
          <w:bCs/>
          <w:sz w:val="28"/>
          <w:szCs w:val="28"/>
        </w:rPr>
        <w:t>1</w:t>
      </w:r>
      <w:r>
        <w:rPr>
          <w:rFonts w:ascii="宋体" w:hAnsi="宋体" w:hint="eastAsia"/>
          <w:bCs/>
          <w:sz w:val="28"/>
          <w:szCs w:val="28"/>
        </w:rPr>
        <w:t>：</w:t>
      </w:r>
      <w:r>
        <w:rPr>
          <w:rFonts w:ascii="宋体" w:hAnsi="宋体" w:hint="eastAsia"/>
          <w:bCs/>
          <w:sz w:val="28"/>
          <w:szCs w:val="28"/>
        </w:rPr>
        <w:t xml:space="preserve">  </w:t>
      </w:r>
    </w:p>
    <w:p w:rsidR="00416147" w:rsidRDefault="000E649D">
      <w:pPr>
        <w:jc w:val="center"/>
        <w:textAlignment w:val="baseline"/>
        <w:rPr>
          <w:rStyle w:val="aa"/>
          <w:rFonts w:ascii="宋体" w:hAnsi="宋体" w:cs="Arial"/>
          <w:kern w:val="4"/>
          <w:sz w:val="28"/>
          <w:szCs w:val="28"/>
        </w:rPr>
      </w:pPr>
      <w:bookmarkStart w:id="0" w:name="_GoBack"/>
      <w:r>
        <w:rPr>
          <w:rStyle w:val="aa"/>
          <w:rFonts w:ascii="宋体" w:hAnsi="宋体" w:cs="Arial" w:hint="eastAsia"/>
          <w:sz w:val="28"/>
          <w:szCs w:val="28"/>
        </w:rPr>
        <w:t>20</w:t>
      </w:r>
      <w:r>
        <w:rPr>
          <w:rStyle w:val="aa"/>
          <w:rFonts w:ascii="宋体" w:hAnsi="宋体" w:cs="Arial" w:hint="eastAsia"/>
          <w:sz w:val="28"/>
          <w:szCs w:val="28"/>
        </w:rPr>
        <w:t>20</w:t>
      </w:r>
      <w:r>
        <w:rPr>
          <w:rStyle w:val="aa"/>
          <w:rFonts w:ascii="宋体" w:hAnsi="宋体" w:cs="Arial" w:hint="eastAsia"/>
          <w:sz w:val="28"/>
          <w:szCs w:val="28"/>
        </w:rPr>
        <w:t>-202</w:t>
      </w:r>
      <w:r>
        <w:rPr>
          <w:rStyle w:val="aa"/>
          <w:rFonts w:ascii="宋体" w:hAnsi="宋体" w:cs="Arial" w:hint="eastAsia"/>
          <w:sz w:val="28"/>
          <w:szCs w:val="28"/>
        </w:rPr>
        <w:t>1</w:t>
      </w:r>
      <w:bookmarkEnd w:id="0"/>
      <w:r>
        <w:rPr>
          <w:rStyle w:val="aa"/>
          <w:rFonts w:ascii="宋体" w:hAnsi="宋体" w:cs="Arial" w:hint="eastAsia"/>
          <w:kern w:val="4"/>
          <w:sz w:val="28"/>
          <w:szCs w:val="28"/>
        </w:rPr>
        <w:t>学年学生公寓管理工作</w:t>
      </w:r>
    </w:p>
    <w:p w:rsidR="00416147" w:rsidRDefault="000E649D">
      <w:pPr>
        <w:jc w:val="center"/>
        <w:textAlignment w:val="baseline"/>
        <w:rPr>
          <w:rStyle w:val="aa"/>
          <w:rFonts w:ascii="宋体" w:hAnsi="宋体" w:cs="Arial"/>
          <w:kern w:val="4"/>
          <w:sz w:val="28"/>
          <w:szCs w:val="28"/>
        </w:rPr>
      </w:pPr>
      <w:r>
        <w:rPr>
          <w:rStyle w:val="aa"/>
          <w:rFonts w:ascii="宋体" w:hAnsi="宋体" w:cs="Arial" w:hint="eastAsia"/>
          <w:kern w:val="4"/>
          <w:sz w:val="28"/>
          <w:szCs w:val="28"/>
        </w:rPr>
        <w:t>先进集体和先进个人名单</w:t>
      </w:r>
    </w:p>
    <w:p w:rsidR="00416147" w:rsidRDefault="000E649D">
      <w:pPr>
        <w:textAlignment w:val="baseline"/>
        <w:rPr>
          <w:rStyle w:val="aa"/>
          <w:rFonts w:ascii="宋体" w:hAnsi="宋体" w:cs="Arial"/>
          <w:kern w:val="4"/>
          <w:sz w:val="28"/>
          <w:szCs w:val="28"/>
        </w:rPr>
      </w:pPr>
      <w:r>
        <w:rPr>
          <w:rStyle w:val="aa"/>
          <w:rFonts w:ascii="宋体" w:hAnsi="宋体" w:cs="Arial" w:hint="eastAsia"/>
          <w:kern w:val="4"/>
          <w:sz w:val="28"/>
          <w:szCs w:val="28"/>
        </w:rPr>
        <w:t>一、学生公寓工作先进集体</w:t>
      </w:r>
    </w:p>
    <w:p w:rsidR="00416147" w:rsidRDefault="000E649D">
      <w:pPr>
        <w:textAlignment w:val="baseline"/>
        <w:rPr>
          <w:rStyle w:val="aa"/>
          <w:rFonts w:ascii="宋体" w:hAnsi="宋体" w:cs="Arial"/>
          <w:b w:val="0"/>
          <w:kern w:val="4"/>
          <w:sz w:val="28"/>
          <w:szCs w:val="28"/>
        </w:rPr>
      </w:pPr>
      <w:r>
        <w:rPr>
          <w:rStyle w:val="aa"/>
          <w:rFonts w:ascii="宋体" w:hAnsi="宋体" w:cs="Arial" w:hint="eastAsia"/>
          <w:b w:val="0"/>
          <w:kern w:val="4"/>
          <w:sz w:val="28"/>
          <w:szCs w:val="28"/>
        </w:rPr>
        <w:t>一等奖：生命科学学院、</w:t>
      </w:r>
      <w:r w:rsidR="003C0EC1">
        <w:rPr>
          <w:rStyle w:val="aa"/>
          <w:rFonts w:ascii="宋体" w:hAnsi="宋体" w:cs="Arial" w:hint="eastAsia"/>
          <w:b w:val="0"/>
          <w:kern w:val="4"/>
          <w:sz w:val="28"/>
          <w:szCs w:val="28"/>
        </w:rPr>
        <w:t>教育学部/教师教育学院（田家炳教育书院）</w:t>
      </w:r>
    </w:p>
    <w:p w:rsidR="00416147" w:rsidRDefault="000E649D">
      <w:pPr>
        <w:ind w:left="1120" w:hangingChars="400" w:hanging="1120"/>
        <w:textAlignment w:val="baseline"/>
        <w:rPr>
          <w:rStyle w:val="aa"/>
          <w:rFonts w:ascii="宋体" w:hAnsi="宋体" w:cs="Arial"/>
          <w:b w:val="0"/>
          <w:kern w:val="4"/>
          <w:sz w:val="28"/>
          <w:szCs w:val="28"/>
        </w:rPr>
      </w:pPr>
      <w:r>
        <w:rPr>
          <w:rStyle w:val="aa"/>
          <w:rFonts w:ascii="宋体" w:hAnsi="宋体" w:cs="Arial" w:hint="eastAsia"/>
          <w:b w:val="0"/>
          <w:kern w:val="4"/>
          <w:sz w:val="28"/>
          <w:szCs w:val="28"/>
        </w:rPr>
        <w:t>二等奖：</w:t>
      </w:r>
      <w:r w:rsidR="003C0EC1">
        <w:rPr>
          <w:rStyle w:val="aa"/>
          <w:rFonts w:ascii="宋体" w:hAnsi="宋体" w:cs="Arial" w:hint="eastAsia"/>
          <w:b w:val="0"/>
          <w:kern w:val="4"/>
          <w:sz w:val="28"/>
          <w:szCs w:val="28"/>
        </w:rPr>
        <w:t>政治与公共管理学院、</w:t>
      </w:r>
      <w:r>
        <w:rPr>
          <w:rStyle w:val="aa"/>
          <w:rFonts w:ascii="宋体" w:hAnsi="宋体" w:cs="Arial" w:hint="eastAsia"/>
          <w:b w:val="0"/>
          <w:kern w:val="4"/>
          <w:sz w:val="28"/>
          <w:szCs w:val="28"/>
        </w:rPr>
        <w:t>文学院</w:t>
      </w:r>
      <w:r>
        <w:rPr>
          <w:rStyle w:val="aa"/>
          <w:rFonts w:ascii="宋体" w:hAnsi="宋体" w:cs="Arial" w:hint="eastAsia"/>
          <w:b w:val="0"/>
          <w:kern w:val="4"/>
          <w:sz w:val="28"/>
          <w:szCs w:val="28"/>
        </w:rPr>
        <w:t>/</w:t>
      </w:r>
      <w:r>
        <w:rPr>
          <w:rStyle w:val="aa"/>
          <w:rFonts w:ascii="宋体" w:hAnsi="宋体" w:cs="Arial" w:hint="eastAsia"/>
          <w:b w:val="0"/>
          <w:kern w:val="4"/>
          <w:sz w:val="28"/>
          <w:szCs w:val="28"/>
        </w:rPr>
        <w:t>新闻与传播学院</w:t>
      </w:r>
      <w:r>
        <w:rPr>
          <w:rStyle w:val="aa"/>
          <w:rFonts w:ascii="宋体" w:hAnsi="宋体" w:cs="Arial" w:hint="eastAsia"/>
          <w:b w:val="0"/>
          <w:kern w:val="4"/>
          <w:sz w:val="28"/>
          <w:szCs w:val="28"/>
        </w:rPr>
        <w:t>、</w:t>
      </w:r>
      <w:r w:rsidR="003C0EC1">
        <w:rPr>
          <w:rStyle w:val="aa"/>
          <w:rFonts w:ascii="宋体" w:hAnsi="宋体" w:cs="Arial" w:hint="eastAsia"/>
          <w:b w:val="0"/>
          <w:kern w:val="4"/>
          <w:sz w:val="28"/>
          <w:szCs w:val="28"/>
        </w:rPr>
        <w:t>数学与统计学院</w:t>
      </w:r>
    </w:p>
    <w:p w:rsidR="003C0EC1" w:rsidRDefault="000E649D" w:rsidP="003C0EC1">
      <w:pPr>
        <w:ind w:left="980" w:hangingChars="350" w:hanging="980"/>
        <w:textAlignment w:val="baseline"/>
        <w:rPr>
          <w:rStyle w:val="aa"/>
          <w:rFonts w:ascii="宋体" w:hAnsi="宋体" w:cs="Arial"/>
          <w:b w:val="0"/>
          <w:kern w:val="4"/>
          <w:sz w:val="28"/>
          <w:szCs w:val="28"/>
        </w:rPr>
      </w:pPr>
      <w:r>
        <w:rPr>
          <w:rStyle w:val="aa"/>
          <w:rFonts w:ascii="宋体" w:hAnsi="宋体" w:cs="Arial" w:hint="eastAsia"/>
          <w:b w:val="0"/>
          <w:kern w:val="4"/>
          <w:sz w:val="28"/>
          <w:szCs w:val="28"/>
        </w:rPr>
        <w:t>三等奖：</w:t>
      </w:r>
      <w:r w:rsidR="003C0EC1">
        <w:rPr>
          <w:rStyle w:val="aa"/>
          <w:rFonts w:ascii="宋体" w:hAnsi="宋体" w:cs="Arial" w:hint="eastAsia"/>
          <w:b w:val="0"/>
          <w:kern w:val="4"/>
          <w:sz w:val="28"/>
          <w:szCs w:val="28"/>
        </w:rPr>
        <w:t>环境与资源学院、化学与药学学院、经济管理学院、电子工程学院、国际文化教育学院</w:t>
      </w:r>
    </w:p>
    <w:p w:rsidR="00416147" w:rsidRDefault="000E649D">
      <w:pPr>
        <w:textAlignment w:val="baseline"/>
        <w:rPr>
          <w:rStyle w:val="aa"/>
          <w:rFonts w:ascii="宋体" w:hAnsi="宋体" w:cs="Arial"/>
          <w:kern w:val="4"/>
          <w:sz w:val="28"/>
          <w:szCs w:val="28"/>
        </w:rPr>
      </w:pPr>
      <w:r>
        <w:rPr>
          <w:rStyle w:val="aa"/>
          <w:rFonts w:ascii="宋体" w:hAnsi="宋体" w:cs="Arial" w:hint="eastAsia"/>
          <w:kern w:val="4"/>
          <w:sz w:val="28"/>
          <w:szCs w:val="28"/>
        </w:rPr>
        <w:t>二、</w:t>
      </w:r>
      <w:r>
        <w:rPr>
          <w:rFonts w:ascii="宋体" w:hAnsi="宋体" w:cs="Arial" w:hint="eastAsia"/>
          <w:b/>
          <w:bCs/>
          <w:kern w:val="4"/>
          <w:sz w:val="28"/>
          <w:szCs w:val="28"/>
        </w:rPr>
        <w:t>学生公寓工作先进个人</w:t>
      </w:r>
    </w:p>
    <w:p w:rsidR="00416147" w:rsidRDefault="000E649D">
      <w:pPr>
        <w:textAlignment w:val="baseline"/>
        <w:rPr>
          <w:rStyle w:val="aa"/>
          <w:rFonts w:ascii="宋体" w:hAnsi="宋体" w:cs="Arial"/>
          <w:b w:val="0"/>
          <w:color w:val="000000" w:themeColor="text1"/>
          <w:kern w:val="4"/>
          <w:sz w:val="28"/>
          <w:szCs w:val="28"/>
        </w:rPr>
      </w:pPr>
      <w:r>
        <w:rPr>
          <w:rStyle w:val="aa"/>
          <w:rFonts w:ascii="宋体" w:hAnsi="宋体" w:cs="Arial" w:hint="eastAsia"/>
          <w:color w:val="000000" w:themeColor="text1"/>
          <w:kern w:val="4"/>
          <w:sz w:val="28"/>
          <w:szCs w:val="28"/>
        </w:rPr>
        <w:t>文学院</w:t>
      </w:r>
      <w:r>
        <w:rPr>
          <w:rStyle w:val="aa"/>
          <w:rFonts w:ascii="宋体" w:hAnsi="宋体" w:cs="Arial" w:hint="eastAsia"/>
          <w:color w:val="000000" w:themeColor="text1"/>
          <w:kern w:val="4"/>
          <w:sz w:val="28"/>
          <w:szCs w:val="28"/>
        </w:rPr>
        <w:t>/</w:t>
      </w:r>
      <w:r>
        <w:rPr>
          <w:rStyle w:val="aa"/>
          <w:rFonts w:ascii="宋体" w:hAnsi="宋体" w:cs="Arial" w:hint="eastAsia"/>
          <w:color w:val="000000" w:themeColor="text1"/>
          <w:kern w:val="4"/>
          <w:sz w:val="28"/>
          <w:szCs w:val="28"/>
        </w:rPr>
        <w:t>新闻与传播学院（</w:t>
      </w:r>
      <w:r>
        <w:rPr>
          <w:rStyle w:val="aa"/>
          <w:rFonts w:ascii="宋体" w:hAnsi="宋体" w:cs="Arial" w:hint="eastAsia"/>
          <w:color w:val="000000" w:themeColor="text1"/>
          <w:kern w:val="4"/>
          <w:sz w:val="28"/>
          <w:szCs w:val="28"/>
        </w:rPr>
        <w:t>11</w:t>
      </w:r>
      <w:r>
        <w:rPr>
          <w:rStyle w:val="aa"/>
          <w:rFonts w:ascii="宋体" w:hAnsi="宋体" w:cs="Arial" w:hint="eastAsia"/>
          <w:color w:val="000000" w:themeColor="text1"/>
          <w:kern w:val="4"/>
          <w:sz w:val="28"/>
          <w:szCs w:val="28"/>
        </w:rPr>
        <w:t>人）</w:t>
      </w:r>
      <w:r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：</w:t>
      </w:r>
    </w:p>
    <w:p w:rsidR="00FA130A" w:rsidRDefault="00FA130A">
      <w:pPr>
        <w:textAlignment w:val="baseline"/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</w:pPr>
      <w:r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毕权飞、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黄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 xml:space="preserve">  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瑶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、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陈念民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、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盘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 xml:space="preserve">  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丹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、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张继莹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、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黄灵敏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、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杨艳红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、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谢堂威</w:t>
      </w:r>
      <w:r w:rsidR="000E649D"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、</w:t>
      </w:r>
    </w:p>
    <w:p w:rsidR="00416147" w:rsidRDefault="000E649D">
      <w:pPr>
        <w:textAlignment w:val="baseline"/>
        <w:rPr>
          <w:rFonts w:ascii="宋体" w:hAnsi="宋体" w:cs="Arial"/>
          <w:bCs/>
          <w:color w:val="000000" w:themeColor="text1"/>
          <w:kern w:val="4"/>
          <w:sz w:val="28"/>
          <w:szCs w:val="28"/>
        </w:rPr>
      </w:pPr>
      <w:r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廖慧芝</w:t>
      </w:r>
      <w:r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、</w:t>
      </w:r>
      <w:r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莫</w:t>
      </w:r>
      <w:r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 xml:space="preserve">  </w:t>
      </w:r>
      <w:r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芳</w:t>
      </w:r>
      <w:r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、</w:t>
      </w:r>
      <w:r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高</w:t>
      </w:r>
      <w:r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 xml:space="preserve">  </w:t>
      </w:r>
      <w:r>
        <w:rPr>
          <w:rStyle w:val="aa"/>
          <w:rFonts w:ascii="宋体" w:hAnsi="宋体" w:cs="Arial" w:hint="eastAsia"/>
          <w:b w:val="0"/>
          <w:color w:val="000000" w:themeColor="text1"/>
          <w:kern w:val="4"/>
          <w:sz w:val="28"/>
          <w:szCs w:val="28"/>
        </w:rPr>
        <w:t>薇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历史文化与旅游学院（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5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人）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贲国艳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贾小霞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李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杰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柳国明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韦珊珊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法学院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（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4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人）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: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颉晓凯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田元媛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韦舒婷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李慧翔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政治与公共管理学院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（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5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文佳慧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张竹沁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周肖棋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刘婷娟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李静雯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经济管理学院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（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11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张媛媛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林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思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麦嘉红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仇玲玲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辛志广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何才超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邓艺君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于常亮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李召白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朱嘉琪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董秋玲</w:t>
      </w:r>
    </w:p>
    <w:p w:rsidR="00416147" w:rsidRDefault="00416147">
      <w:pPr>
        <w:textAlignment w:val="baseline"/>
        <w:rPr>
          <w:rFonts w:ascii="宋体" w:hAnsi="宋体"/>
          <w:b/>
          <w:kern w:val="4"/>
          <w:sz w:val="28"/>
          <w:szCs w:val="28"/>
        </w:rPr>
      </w:pP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lastRenderedPageBreak/>
        <w:t>教育学部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/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教师教育学院（田家炳教育书院）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（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5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/>
          <w:color w:val="000000" w:themeColor="text1"/>
          <w:kern w:val="4"/>
          <w:sz w:val="28"/>
          <w:szCs w:val="28"/>
        </w:rPr>
        <w:t>陈旖旎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唐琼琼、印舒洋、罗怡琪、倪秋奕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外国语学院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（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10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詹瑞虹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陈渝霖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朱柳翠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武海燕、梁秀瑜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张栩茵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杨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钰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唐玉福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廖月含、罗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媛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美术学院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（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5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张述绍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宁芷娴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李世豪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付伟辰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潘冬梅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音乐学院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（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5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翟俊豪、游晶晶、闫瑾、秦艺源、蒋博超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数学与统计学院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（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7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廖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旭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邓丽琼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莫宇晴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霍雪娇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梁盈盈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秦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睿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杨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阳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物理科学与技术学院（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4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人）：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张瑜洁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朱彦光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黄家超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陈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珏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化学与药学学院（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5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人）：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王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科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唐子媛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杨科龙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高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滕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、黄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鑫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生命科学学院（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5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人）：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卢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严钰泉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秦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乐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程竞平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牟倩漫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环境与资源学院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（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5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覃彩莲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陈艺中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甘银香、詹佳珺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林中杏</w:t>
      </w:r>
    </w:p>
    <w:p w:rsidR="00416147" w:rsidRDefault="00416147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hyperlink r:id="rId8" w:history="1">
        <w:r w:rsidR="000E649D">
          <w:rPr>
            <w:rFonts w:ascii="宋体" w:hAnsi="宋体" w:hint="eastAsia"/>
            <w:b/>
            <w:color w:val="000000" w:themeColor="text1"/>
            <w:kern w:val="4"/>
            <w:sz w:val="28"/>
            <w:szCs w:val="28"/>
          </w:rPr>
          <w:t>计算机科学与工程学院</w:t>
        </w:r>
        <w:r w:rsidR="000E649D">
          <w:rPr>
            <w:rFonts w:ascii="宋体" w:hAnsi="宋体" w:hint="eastAsia"/>
            <w:b/>
            <w:color w:val="000000" w:themeColor="text1"/>
            <w:kern w:val="4"/>
            <w:sz w:val="28"/>
            <w:szCs w:val="28"/>
          </w:rPr>
          <w:t>/</w:t>
        </w:r>
        <w:r w:rsidR="000E649D">
          <w:rPr>
            <w:rFonts w:ascii="宋体" w:hAnsi="宋体" w:hint="eastAsia"/>
            <w:b/>
            <w:color w:val="000000" w:themeColor="text1"/>
            <w:kern w:val="4"/>
            <w:sz w:val="28"/>
            <w:szCs w:val="28"/>
          </w:rPr>
          <w:t>软件学院</w:t>
        </w:r>
      </w:hyperlink>
      <w:r w:rsidR="000E649D"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（</w:t>
      </w:r>
      <w:r w:rsidR="000E649D"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6</w:t>
      </w:r>
      <w:r w:rsidR="000E649D"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人）：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赵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毅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许梦杨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邹宇辰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李观龙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覃怀莹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文国秋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体育与健康学院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（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10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lastRenderedPageBreak/>
        <w:t>李成俊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李精政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莫嘉琳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潘祖涛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王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希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陈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仙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陈本韦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张宗斌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许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翔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胡文斌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电子工程学院（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7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人）：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唐高毅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张锦琼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易灵芝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林芸羽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柯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杰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陈芊宇、杨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鹏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职业技术师范学院（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11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人）：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林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静、黄秋香、王颐宁、黄天昌、蒋妍慧、王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薇、韦金纯、罗茹艾、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黄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香、庞宇呈、蒙雨果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设计学院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（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8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贾婷婷、钟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倩、范镇杰、蒋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蝶、麻茳怡、邓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茜、陈千禧、蓝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芳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国际文化教育学院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（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4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黄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馨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、李丹、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黄柳婷</w:t>
      </w:r>
      <w:r>
        <w:rPr>
          <w:rFonts w:ascii="宋体" w:hAnsi="宋体"/>
          <w:color w:val="000000" w:themeColor="text1"/>
          <w:kern w:val="4"/>
          <w:sz w:val="28"/>
          <w:szCs w:val="28"/>
        </w:rPr>
        <w:t>、史川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马克思主义学院（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3</w:t>
      </w:r>
      <w:r>
        <w:rPr>
          <w:rFonts w:ascii="宋体" w:hAnsi="宋体"/>
          <w:b/>
          <w:color w:val="000000" w:themeColor="text1"/>
          <w:kern w:val="4"/>
          <w:sz w:val="28"/>
          <w:szCs w:val="28"/>
        </w:rPr>
        <w:t>人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）：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郑深源、陈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露、苏仕伟、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校团委（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4</w:t>
      </w:r>
      <w:r>
        <w:rPr>
          <w:rFonts w:ascii="宋体" w:hAnsi="宋体" w:hint="eastAsia"/>
          <w:b/>
          <w:color w:val="000000" w:themeColor="text1"/>
          <w:kern w:val="4"/>
          <w:sz w:val="28"/>
          <w:szCs w:val="28"/>
        </w:rPr>
        <w:t>人）：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sz w:val="28"/>
          <w:szCs w:val="28"/>
        </w:rPr>
      </w:pPr>
      <w:r>
        <w:rPr>
          <w:rFonts w:ascii="宋体" w:hAnsi="宋体" w:hint="eastAsia"/>
          <w:color w:val="000000" w:themeColor="text1"/>
          <w:sz w:val="28"/>
          <w:szCs w:val="28"/>
        </w:rPr>
        <w:t>周佳樑</w:t>
      </w:r>
      <w:r>
        <w:rPr>
          <w:rFonts w:ascii="宋体" w:hAnsi="宋体" w:hint="eastAsia"/>
          <w:color w:val="000000" w:themeColor="text1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sz w:val="28"/>
          <w:szCs w:val="28"/>
        </w:rPr>
        <w:t>吴雪琳</w:t>
      </w:r>
      <w:r>
        <w:rPr>
          <w:rFonts w:ascii="宋体" w:hAnsi="宋体" w:hint="eastAsia"/>
          <w:color w:val="000000" w:themeColor="text1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sz w:val="28"/>
          <w:szCs w:val="28"/>
        </w:rPr>
        <w:t>彭肖元</w:t>
      </w:r>
      <w:r>
        <w:rPr>
          <w:rFonts w:ascii="宋体" w:hAnsi="宋体" w:hint="eastAsia"/>
          <w:color w:val="000000" w:themeColor="text1"/>
          <w:sz w:val="28"/>
          <w:szCs w:val="28"/>
        </w:rPr>
        <w:t>、</w:t>
      </w:r>
      <w:r>
        <w:rPr>
          <w:rFonts w:ascii="宋体" w:hAnsi="宋体" w:hint="eastAsia"/>
          <w:color w:val="000000" w:themeColor="text1"/>
          <w:sz w:val="28"/>
          <w:szCs w:val="28"/>
        </w:rPr>
        <w:t>周璐璐</w:t>
      </w:r>
    </w:p>
    <w:p w:rsidR="00416147" w:rsidRDefault="000E649D">
      <w:pPr>
        <w:textAlignment w:val="baseline"/>
        <w:rPr>
          <w:rFonts w:ascii="宋体" w:hAnsi="宋体"/>
          <w:b/>
          <w:color w:val="000000" w:themeColor="text1"/>
          <w:kern w:val="4"/>
          <w:sz w:val="28"/>
          <w:szCs w:val="28"/>
        </w:rPr>
      </w:pPr>
      <w:r>
        <w:rPr>
          <w:rFonts w:ascii="宋体" w:hAnsi="宋体" w:hint="eastAsia"/>
          <w:b/>
          <w:color w:val="000000" w:themeColor="text1"/>
          <w:sz w:val="28"/>
          <w:szCs w:val="28"/>
        </w:rPr>
        <w:t>学生宿舍管理委员会（</w:t>
      </w:r>
      <w:r>
        <w:rPr>
          <w:rFonts w:ascii="宋体" w:hAnsi="宋体" w:hint="eastAsia"/>
          <w:b/>
          <w:color w:val="000000" w:themeColor="text1"/>
          <w:sz w:val="28"/>
          <w:szCs w:val="28"/>
        </w:rPr>
        <w:t>33</w:t>
      </w:r>
      <w:r>
        <w:rPr>
          <w:rFonts w:ascii="宋体" w:hAnsi="宋体" w:hint="eastAsia"/>
          <w:b/>
          <w:color w:val="000000" w:themeColor="text1"/>
          <w:sz w:val="28"/>
          <w:szCs w:val="28"/>
        </w:rPr>
        <w:t>人）：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sz w:val="28"/>
          <w:szCs w:val="28"/>
        </w:rPr>
      </w:pPr>
      <w:r>
        <w:rPr>
          <w:rFonts w:ascii="宋体" w:hAnsi="宋体" w:hint="eastAsia"/>
          <w:color w:val="000000" w:themeColor="text1"/>
          <w:kern w:val="4"/>
          <w:sz w:val="28"/>
          <w:szCs w:val="28"/>
        </w:rPr>
        <w:t>袁</w:t>
      </w:r>
      <w:r>
        <w:rPr>
          <w:rFonts w:ascii="宋体" w:hAnsi="宋体" w:hint="eastAsia"/>
          <w:color w:val="000000" w:themeColor="text1"/>
          <w:sz w:val="28"/>
          <w:szCs w:val="28"/>
        </w:rPr>
        <w:t>锦熔、蒋紫橦、陈海贵、周海燕、张志虹、胡婧婷、杜</w:t>
      </w:r>
      <w:r>
        <w:rPr>
          <w:rFonts w:ascii="宋体" w:hAnsi="宋体" w:hint="eastAsia"/>
          <w:color w:val="000000" w:themeColor="text1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sz w:val="28"/>
          <w:szCs w:val="28"/>
        </w:rPr>
        <w:t>玥、陈怡然、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sz w:val="28"/>
          <w:szCs w:val="28"/>
        </w:rPr>
      </w:pPr>
      <w:r>
        <w:rPr>
          <w:rFonts w:ascii="宋体" w:hAnsi="宋体" w:hint="eastAsia"/>
          <w:color w:val="000000" w:themeColor="text1"/>
          <w:sz w:val="28"/>
          <w:szCs w:val="28"/>
        </w:rPr>
        <w:t>林小花、陆秀梅、黄诗怡、庞</w:t>
      </w:r>
      <w:r>
        <w:rPr>
          <w:rFonts w:ascii="宋体" w:hAnsi="宋体" w:hint="eastAsia"/>
          <w:color w:val="000000" w:themeColor="text1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sz w:val="28"/>
          <w:szCs w:val="28"/>
        </w:rPr>
        <w:t>莲、贺颖哲、谢秋燕、谈咏华、谭思婷、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sz w:val="28"/>
          <w:szCs w:val="28"/>
        </w:rPr>
      </w:pPr>
      <w:r>
        <w:rPr>
          <w:rFonts w:ascii="宋体" w:hAnsi="宋体" w:hint="eastAsia"/>
          <w:color w:val="000000" w:themeColor="text1"/>
          <w:sz w:val="28"/>
          <w:szCs w:val="28"/>
        </w:rPr>
        <w:t>杨</w:t>
      </w:r>
      <w:r>
        <w:rPr>
          <w:rFonts w:ascii="宋体" w:hAnsi="宋体" w:hint="eastAsia"/>
          <w:color w:val="000000" w:themeColor="text1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sz w:val="28"/>
          <w:szCs w:val="28"/>
        </w:rPr>
        <w:t>洋、曾子俊、吕思颖、贾</w:t>
      </w:r>
      <w:r>
        <w:rPr>
          <w:rFonts w:ascii="宋体" w:hAnsi="宋体" w:hint="eastAsia"/>
          <w:color w:val="000000" w:themeColor="text1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sz w:val="28"/>
          <w:szCs w:val="28"/>
        </w:rPr>
        <w:t>莺、罗梦萍、蒙春美、黄晓利、叶丽梅、</w:t>
      </w:r>
    </w:p>
    <w:p w:rsidR="00FA130A" w:rsidRDefault="000E649D">
      <w:pPr>
        <w:textAlignment w:val="baseline"/>
        <w:rPr>
          <w:rFonts w:ascii="宋体" w:hAnsi="宋体" w:hint="eastAsia"/>
          <w:color w:val="000000" w:themeColor="text1"/>
          <w:sz w:val="28"/>
          <w:szCs w:val="28"/>
        </w:rPr>
      </w:pPr>
      <w:r>
        <w:rPr>
          <w:rFonts w:ascii="宋体" w:hAnsi="宋体" w:hint="eastAsia"/>
          <w:color w:val="000000" w:themeColor="text1"/>
          <w:sz w:val="28"/>
          <w:szCs w:val="28"/>
        </w:rPr>
        <w:t>汪选健、韦彩婷、徐</w:t>
      </w:r>
      <w:r>
        <w:rPr>
          <w:rFonts w:ascii="宋体" w:hAnsi="宋体" w:hint="eastAsia"/>
          <w:color w:val="000000" w:themeColor="text1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sz w:val="28"/>
          <w:szCs w:val="28"/>
        </w:rPr>
        <w:t>冰、谭</w:t>
      </w:r>
      <w:r>
        <w:rPr>
          <w:rFonts w:ascii="宋体" w:hAnsi="宋体" w:hint="eastAsia"/>
          <w:color w:val="000000" w:themeColor="text1"/>
          <w:sz w:val="28"/>
          <w:szCs w:val="28"/>
        </w:rPr>
        <w:t xml:space="preserve">  </w:t>
      </w:r>
      <w:r>
        <w:rPr>
          <w:rFonts w:ascii="宋体" w:hAnsi="宋体" w:hint="eastAsia"/>
          <w:color w:val="000000" w:themeColor="text1"/>
          <w:sz w:val="28"/>
          <w:szCs w:val="28"/>
        </w:rPr>
        <w:t>晶、蒋钘乐、沈杏梅、黄梦梦、谢崇敏、</w:t>
      </w:r>
    </w:p>
    <w:p w:rsidR="00416147" w:rsidRDefault="000E649D">
      <w:pPr>
        <w:textAlignment w:val="baseline"/>
        <w:rPr>
          <w:rFonts w:ascii="宋体" w:hAnsi="宋体"/>
          <w:color w:val="000000" w:themeColor="text1"/>
          <w:sz w:val="28"/>
          <w:szCs w:val="28"/>
        </w:rPr>
      </w:pPr>
      <w:r>
        <w:rPr>
          <w:rFonts w:ascii="宋体" w:hAnsi="宋体" w:hint="eastAsia"/>
          <w:color w:val="000000" w:themeColor="text1"/>
          <w:sz w:val="28"/>
          <w:szCs w:val="28"/>
        </w:rPr>
        <w:t>欧雅婷</w:t>
      </w:r>
    </w:p>
    <w:sectPr w:rsidR="00416147" w:rsidSect="00416147">
      <w:headerReference w:type="default" r:id="rId9"/>
      <w:footerReference w:type="even" r:id="rId10"/>
      <w:footerReference w:type="default" r:id="rId11"/>
      <w:pgSz w:w="11906" w:h="16838"/>
      <w:pgMar w:top="1440" w:right="1286" w:bottom="1558" w:left="144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649D" w:rsidRDefault="000E649D" w:rsidP="00416147">
      <w:r>
        <w:separator/>
      </w:r>
    </w:p>
  </w:endnote>
  <w:endnote w:type="continuationSeparator" w:id="1">
    <w:p w:rsidR="000E649D" w:rsidRDefault="000E649D" w:rsidP="004161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147" w:rsidRDefault="00416147">
    <w:pPr>
      <w:pStyle w:val="a6"/>
      <w:framePr w:wrap="around" w:vAnchor="text" w:hAnchor="margin" w:xAlign="outside" w:y="1"/>
      <w:rPr>
        <w:rStyle w:val="ab"/>
      </w:rPr>
    </w:pPr>
    <w:r>
      <w:fldChar w:fldCharType="begin"/>
    </w:r>
    <w:r w:rsidR="000E649D">
      <w:rPr>
        <w:rStyle w:val="ab"/>
      </w:rPr>
      <w:instrText xml:space="preserve">PAGE  </w:instrText>
    </w:r>
    <w:r>
      <w:fldChar w:fldCharType="end"/>
    </w:r>
  </w:p>
  <w:p w:rsidR="00416147" w:rsidRDefault="00416147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147" w:rsidRDefault="00416147">
    <w:pPr>
      <w:pStyle w:val="a6"/>
      <w:framePr w:wrap="around" w:vAnchor="text" w:hAnchor="page" w:x="5883" w:y="134"/>
      <w:rPr>
        <w:rStyle w:val="ab"/>
        <w:sz w:val="28"/>
        <w:szCs w:val="28"/>
      </w:rPr>
    </w:pPr>
    <w:r>
      <w:rPr>
        <w:sz w:val="28"/>
        <w:szCs w:val="28"/>
      </w:rPr>
      <w:fldChar w:fldCharType="begin"/>
    </w:r>
    <w:r w:rsidR="000E649D">
      <w:rPr>
        <w:rStyle w:val="ab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3C0EC1">
      <w:rPr>
        <w:rStyle w:val="ab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416147" w:rsidRDefault="00416147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649D" w:rsidRDefault="000E649D" w:rsidP="00416147">
      <w:r>
        <w:separator/>
      </w:r>
    </w:p>
  </w:footnote>
  <w:footnote w:type="continuationSeparator" w:id="1">
    <w:p w:rsidR="000E649D" w:rsidRDefault="000E649D" w:rsidP="004161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147" w:rsidRDefault="00416147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hideSpellingError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7C2EB0"/>
    <w:rsid w:val="000E649D"/>
    <w:rsid w:val="003C0EC1"/>
    <w:rsid w:val="00416147"/>
    <w:rsid w:val="007C2EB0"/>
    <w:rsid w:val="00E07DD8"/>
    <w:rsid w:val="00F16BFB"/>
    <w:rsid w:val="00FA130A"/>
    <w:rsid w:val="013E61E2"/>
    <w:rsid w:val="022600E9"/>
    <w:rsid w:val="027968BA"/>
    <w:rsid w:val="131A367A"/>
    <w:rsid w:val="14ED5BD9"/>
    <w:rsid w:val="1D6F5768"/>
    <w:rsid w:val="2C2F6D24"/>
    <w:rsid w:val="2ECC0E16"/>
    <w:rsid w:val="4FE17A31"/>
    <w:rsid w:val="53D0673A"/>
    <w:rsid w:val="668F7EC3"/>
    <w:rsid w:val="67A37521"/>
    <w:rsid w:val="77640DC4"/>
    <w:rsid w:val="779A2A38"/>
    <w:rsid w:val="7D9D0A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/>
    <w:lsdException w:name="footer" w:semiHidden="0" w:uiPriority="0" w:unhideWhenUsed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nhideWhenUsed="0"/>
    <w:lsdException w:name="Normal Table" w:qFormat="1"/>
    <w:lsdException w:name="Balloon Text" w:semiHidden="0" w:uiPriority="0" w:unhideWhenUsed="0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14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161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41614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416147"/>
    <w:pPr>
      <w:jc w:val="left"/>
    </w:pPr>
  </w:style>
  <w:style w:type="paragraph" w:styleId="a4">
    <w:name w:val="Date"/>
    <w:basedOn w:val="a"/>
    <w:next w:val="a"/>
    <w:qFormat/>
    <w:rsid w:val="00416147"/>
  </w:style>
  <w:style w:type="paragraph" w:styleId="a5">
    <w:name w:val="Balloon Text"/>
    <w:basedOn w:val="a"/>
    <w:qFormat/>
    <w:rsid w:val="00416147"/>
    <w:rPr>
      <w:sz w:val="18"/>
      <w:szCs w:val="18"/>
    </w:rPr>
  </w:style>
  <w:style w:type="paragraph" w:styleId="a6">
    <w:name w:val="footer"/>
    <w:basedOn w:val="a"/>
    <w:link w:val="Char"/>
    <w:qFormat/>
    <w:rsid w:val="004161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rsid w:val="004161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rsid w:val="00416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rsid w:val="0041614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qFormat/>
    <w:rsid w:val="00416147"/>
    <w:rPr>
      <w:b/>
      <w:bCs/>
    </w:rPr>
  </w:style>
  <w:style w:type="character" w:styleId="ab">
    <w:name w:val="page number"/>
    <w:basedOn w:val="a0"/>
    <w:rsid w:val="00416147"/>
  </w:style>
  <w:style w:type="character" w:styleId="ac">
    <w:name w:val="Hyperlink"/>
    <w:basedOn w:val="a0"/>
    <w:rsid w:val="00416147"/>
    <w:rPr>
      <w:color w:val="0000FF"/>
      <w:u w:val="single"/>
    </w:rPr>
  </w:style>
  <w:style w:type="character" w:customStyle="1" w:styleId="Char0">
    <w:name w:val="页眉 Char"/>
    <w:basedOn w:val="a0"/>
    <w:link w:val="a7"/>
    <w:qFormat/>
    <w:rsid w:val="00416147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">
    <w:name w:val="页脚 Char"/>
    <w:basedOn w:val="a0"/>
    <w:link w:val="a6"/>
    <w:rsid w:val="00416147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Default">
    <w:name w:val="Default"/>
    <w:qFormat/>
    <w:rsid w:val="00416147"/>
    <w:pPr>
      <w:widowControl w:val="0"/>
      <w:autoSpaceDE w:val="0"/>
      <w:autoSpaceDN w:val="0"/>
      <w:adjustRightInd w:val="0"/>
    </w:pPr>
    <w:rPr>
      <w:rFonts w:ascii="FZXiaoBiaoSong-B05S" w:eastAsia="FZXiaoBiaoSong-B05S" w:cs="FZXiaoBiaoSong-B05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i.gxnu.edu.cn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82A6220C-45CC-4A69-A535-9E35E3CDD8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190</Words>
  <Characters>1083</Characters>
  <Application>Microsoft Office Word</Application>
  <DocSecurity>0</DocSecurity>
  <Lines>9</Lines>
  <Paragraphs>2</Paragraphs>
  <ScaleCrop>false</ScaleCrop>
  <Company>gxnuxb</Company>
  <LinksUpToDate>false</LinksUpToDate>
  <CharactersWithSpaces>1271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师政教学〔2007〕2号</dc:title>
  <dc:creator>wenyin</dc:creator>
  <cp:lastModifiedBy>L</cp:lastModifiedBy>
  <cp:revision>4</cp:revision>
  <cp:lastPrinted>2019-03-12T03:29:00Z</cp:lastPrinted>
  <dcterms:created xsi:type="dcterms:W3CDTF">2021-01-06T00:48:00Z</dcterms:created>
  <dcterms:modified xsi:type="dcterms:W3CDTF">2021-12-29T09:49:00Z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D68902E6FF7D4D8B817DF2935EEEA8E1</vt:lpwstr>
  </property>
</Properties>
</file>