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beforeLines="50" w:after="120" w:afterLines="50"/>
        <w:jc w:val="left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附件3</w:t>
      </w:r>
    </w:p>
    <w:p>
      <w:pPr>
        <w:ind w:left="-822" w:leftChars="-257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课题论证活页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8930" w:type="dxa"/>
          </w:tcPr>
          <w:p>
            <w:pPr>
              <w:rPr>
                <w:rFonts w:ascii="黑体" w:hAnsi="黑体" w:eastAsia="黑体"/>
                <w:szCs w:val="32"/>
              </w:rPr>
            </w:pPr>
            <w:r>
              <w:rPr>
                <w:rFonts w:hint="eastAsia" w:ascii="黑体" w:hAnsi="黑体" w:eastAsia="黑体"/>
                <w:szCs w:val="32"/>
              </w:rPr>
              <w:t>课题名称：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1" w:hRule="atLeast"/>
          <w:jc w:val="center"/>
        </w:trPr>
        <w:tc>
          <w:tcPr>
            <w:tcW w:w="8930" w:type="dxa"/>
          </w:tcPr>
          <w:p>
            <w:pPr>
              <w:ind w:firstLine="600" w:firstLineChars="20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本表参照以下提纲撰写，要求逻辑清晰，主题突出，层次分明，内容翔实，排版清晰。总字数不超过</w:t>
            </w:r>
            <w:r>
              <w:rPr>
                <w:rFonts w:ascii="仿宋" w:hAnsi="仿宋" w:eastAsia="仿宋"/>
                <w:sz w:val="30"/>
                <w:szCs w:val="30"/>
              </w:rPr>
              <w:t>5000字。</w:t>
            </w:r>
          </w:p>
          <w:p>
            <w:pPr>
              <w:spacing w:before="120" w:beforeLines="50" w:line="400" w:lineRule="exact"/>
              <w:ind w:firstLine="477" w:firstLineChars="159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 xml:space="preserve">1.[选题依据]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国内外相关研究的学术史梳理及研究动态；本课题相对于已有研究的独到学术价值和应用价值等。</w:t>
            </w:r>
          </w:p>
          <w:p>
            <w:pPr>
              <w:tabs>
                <w:tab w:val="left" w:pos="2107"/>
              </w:tabs>
              <w:spacing w:line="400" w:lineRule="exact"/>
              <w:ind w:firstLine="477" w:firstLineChars="159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 xml:space="preserve">2.[研究内容]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本课题的研究对象、总体框架、重点难点、主要目标等。</w:t>
            </w:r>
          </w:p>
          <w:p>
            <w:pPr>
              <w:spacing w:line="400" w:lineRule="exact"/>
              <w:ind w:firstLine="477" w:firstLineChars="159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 xml:space="preserve">3.[思路方法]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本课题研究的基本思路、具体研究方法、研究计划及其可行性等。</w:t>
            </w:r>
          </w:p>
          <w:p>
            <w:pPr>
              <w:spacing w:line="400" w:lineRule="exact"/>
              <w:ind w:firstLine="477" w:firstLineChars="159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 xml:space="preserve">4.[创新之处]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在学术思想、学术观点、研究方法等方面的特色和创新。</w:t>
            </w:r>
          </w:p>
          <w:p>
            <w:pPr>
              <w:spacing w:line="400" w:lineRule="exact"/>
              <w:ind w:firstLine="477" w:firstLineChars="159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 xml:space="preserve">5.[研究基础]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课题负责人前期相关研究成果、核心观点等。</w:t>
            </w:r>
          </w:p>
          <w:p>
            <w:pPr>
              <w:spacing w:line="400" w:lineRule="exact"/>
              <w:ind w:firstLine="477" w:firstLineChars="159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 xml:space="preserve">6.[参考文献] 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开展本课题研究的主要中外参考文献。</w:t>
            </w:r>
          </w:p>
          <w:p>
            <w:pPr>
              <w:spacing w:line="400" w:lineRule="exact"/>
              <w:ind w:firstLine="381" w:firstLineChars="159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381" w:firstLineChars="159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</w:tbl>
    <w:p>
      <w:pPr>
        <w:tabs>
          <w:tab w:val="left" w:pos="-540"/>
        </w:tabs>
        <w:spacing w:line="500" w:lineRule="exact"/>
        <w:ind w:firstLine="280" w:firstLineChars="100"/>
        <w:rPr>
          <w:rFonts w:ascii="仿宋" w:hAnsi="仿宋" w:eastAsia="仿宋"/>
          <w:szCs w:val="32"/>
        </w:rPr>
      </w:pPr>
      <w:r>
        <w:rPr>
          <w:rFonts w:ascii="仿宋" w:hAnsi="仿宋" w:eastAsia="仿宋"/>
          <w:sz w:val="28"/>
          <w:szCs w:val="28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说明：</w:t>
      </w:r>
      <w:r>
        <w:rPr>
          <w:rFonts w:ascii="仿宋" w:hAnsi="仿宋" w:eastAsia="仿宋"/>
          <w:sz w:val="28"/>
          <w:szCs w:val="28"/>
        </w:rPr>
        <w:t>1.活页文字表述中</w:t>
      </w:r>
      <w:r>
        <w:rPr>
          <w:rFonts w:ascii="仿宋" w:hAnsi="仿宋" w:eastAsia="仿宋"/>
          <w:b/>
          <w:bCs/>
          <w:sz w:val="28"/>
          <w:szCs w:val="28"/>
        </w:rPr>
        <w:t>不得直接或间接透露个人信息或相关背景资料，否则取消参评资格</w:t>
      </w:r>
      <w:r>
        <w:rPr>
          <w:rFonts w:ascii="仿宋" w:hAnsi="仿宋" w:eastAsia="仿宋"/>
          <w:sz w:val="28"/>
          <w:szCs w:val="28"/>
        </w:rPr>
        <w:t>。2.课题名称要与《申请书》一致，一般不加副标题。前期相关研究成果只</w:t>
      </w:r>
      <w:r>
        <w:rPr>
          <w:rFonts w:hint="eastAsia" w:ascii="仿宋" w:hAnsi="仿宋" w:eastAsia="仿宋"/>
          <w:sz w:val="28"/>
          <w:szCs w:val="28"/>
        </w:rPr>
        <w:t>填成果名称、成果形式（如论文、专著、研究报告等）、作者排序、是否核心期刊等，不得填写作者姓名、单位、刊物或出版社名称、发表时间或刊期等。申请人承担的已结项或在研项目、与本课题无关的成果等不能作为前期成果填写。申请人的前期成果不列入参考文献。</w:t>
      </w:r>
      <w:r>
        <w:rPr>
          <w:rFonts w:ascii="仿宋" w:hAnsi="仿宋" w:eastAsia="仿宋"/>
          <w:sz w:val="28"/>
          <w:szCs w:val="28"/>
        </w:rPr>
        <w:t>3.本表须用A3纸双面印制中缝装订，一般为8个A4版面。正文请用合适字号行距排版，各级标题可用黑体字。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A9EE4B9-6161-4884-99B3-BBEB4D2292F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4DD3B8A3-40C9-4020-8A67-C9A633846B11}"/>
  </w:font>
  <w:font w:name="方正仿宋简体">
    <w:altName w:val="宋体"/>
    <w:panose1 w:val="00000000000000000000"/>
    <w:charset w:val="00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334EFFB0-759D-418E-8920-FF32ECC6AF9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5F9859B3-3D23-4A92-A20B-3F4EBED65D6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adjustRightInd w:val="0"/>
      <w:ind w:left="320" w:leftChars="100" w:right="320" w:rightChars="100"/>
      <w:rPr>
        <w:rStyle w:val="6"/>
        <w:rFonts w:ascii="宋体" w:hAnsi="宋体"/>
        <w:sz w:val="28"/>
        <w:szCs w:val="28"/>
      </w:rPr>
    </w:pPr>
    <w:r>
      <w:rPr>
        <w:rStyle w:val="6"/>
        <w:rFonts w:hint="eastAsia" w:ascii="宋体" w:hAnsi="宋体"/>
        <w:sz w:val="28"/>
        <w:szCs w:val="28"/>
      </w:rPr>
      <w:t>—</w:t>
    </w:r>
    <w:r>
      <w:rPr>
        <w:rStyle w:val="6"/>
        <w:rFonts w:ascii="宋体" w:hAnsi="宋体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8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rPr>
        <w:rStyle w:val="6"/>
        <w:rFonts w:hint="eastAsia" w:ascii="宋体" w:hAnsi="宋体"/>
        <w:sz w:val="28"/>
        <w:szCs w:val="28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g5ZjNjNjFiNTIyMGRiODZlOWU2MDU2MmE1NjFmZDMifQ=="/>
  </w:docVars>
  <w:rsids>
    <w:rsidRoot w:val="007E661A"/>
    <w:rsid w:val="00040837"/>
    <w:rsid w:val="00152273"/>
    <w:rsid w:val="00196C22"/>
    <w:rsid w:val="0020139E"/>
    <w:rsid w:val="0020156F"/>
    <w:rsid w:val="00206FE6"/>
    <w:rsid w:val="00231E7F"/>
    <w:rsid w:val="0030110D"/>
    <w:rsid w:val="00314975"/>
    <w:rsid w:val="003E6D34"/>
    <w:rsid w:val="004E7EF4"/>
    <w:rsid w:val="0056326E"/>
    <w:rsid w:val="006E4CE8"/>
    <w:rsid w:val="00707E7C"/>
    <w:rsid w:val="007911C1"/>
    <w:rsid w:val="007E661A"/>
    <w:rsid w:val="00843DA1"/>
    <w:rsid w:val="009D3F6A"/>
    <w:rsid w:val="009F0C24"/>
    <w:rsid w:val="00A309AA"/>
    <w:rsid w:val="00A66299"/>
    <w:rsid w:val="00AB18AF"/>
    <w:rsid w:val="00B03710"/>
    <w:rsid w:val="00B8279B"/>
    <w:rsid w:val="00C83FD1"/>
    <w:rsid w:val="00CB71E0"/>
    <w:rsid w:val="00CD451C"/>
    <w:rsid w:val="00CF3718"/>
    <w:rsid w:val="00D12338"/>
    <w:rsid w:val="00E678A4"/>
    <w:rsid w:val="00F418DE"/>
    <w:rsid w:val="00F60075"/>
    <w:rsid w:val="00F7538D"/>
    <w:rsid w:val="232B3D9E"/>
    <w:rsid w:val="30C8799E"/>
    <w:rsid w:val="55602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autoRedefine/>
    <w:qFormat/>
    <w:uiPriority w:val="0"/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方正仿宋简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="Times New Roman" w:hAnsi="Times New Roman" w:eastAsia="方正仿宋简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510</Words>
  <Characters>530</Characters>
  <Lines>13</Lines>
  <Paragraphs>3</Paragraphs>
  <TotalTime>2</TotalTime>
  <ScaleCrop>false</ScaleCrop>
  <LinksUpToDate>false</LinksUpToDate>
  <CharactersWithSpaces>544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2022-05-11T01:50:00Z</dcterms:created>
  <dc:creator>微软用户</dc:creator>
  <cp:lastModifiedBy>惠然肯来</cp:lastModifiedBy>
  <dcterms:modified xsi:type="dcterms:W3CDTF">2024-05-10T03:43:17Z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4854A5E3F9C4453ABF18EC65A5EB99D3</vt:lpwstr>
  </property>
</Properties>
</file>