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eastAsia="方正黑体_GBK"/>
          <w:color w:val="FFFFFF"/>
          <w:spacing w:val="8"/>
          <w:sz w:val="42"/>
          <w:szCs w:val="42"/>
        </w:rPr>
      </w:pPr>
      <w:r>
        <w:rPr>
          <w:sz w:val="32"/>
        </w:rPr>
        <mc:AlternateContent>
          <mc:Choice Requires="wps">
            <w:drawing>
              <wp:anchor distT="0" distB="0" distL="114300" distR="114300" simplePos="0" relativeHeight="251660288" behindDoc="0" locked="0" layoutInCell="1" allowOverlap="1">
                <wp:simplePos x="0" y="0"/>
                <wp:positionH relativeFrom="column">
                  <wp:posOffset>15240</wp:posOffset>
                </wp:positionH>
                <wp:positionV relativeFrom="paragraph">
                  <wp:posOffset>136525</wp:posOffset>
                </wp:positionV>
                <wp:extent cx="5805805" cy="18167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05805" cy="1816735"/>
                        </a:xfrm>
                        <a:prstGeom prst="rect">
                          <a:avLst/>
                        </a:prstGeom>
                        <a:noFill/>
                        <a:ln w="9525">
                          <a:noFill/>
                        </a:ln>
                      </wps:spPr>
                      <wps:txbx>
                        <w:txbxContent>
                          <w:p>
                            <w:pPr>
                              <w:spacing w:line="1400" w:lineRule="exact"/>
                              <w:jc w:val="center"/>
                              <w:rPr>
                                <w:rFonts w:ascii="方正小标宋_GBK" w:eastAsia="方正小标宋_GBK"/>
                                <w:b/>
                                <w:color w:val="FF0000"/>
                                <w:spacing w:val="120"/>
                                <w:w w:val="40"/>
                                <w:sz w:val="120"/>
                                <w:szCs w:val="120"/>
                              </w:rPr>
                            </w:pPr>
                            <w:r>
                              <w:rPr>
                                <w:rFonts w:hint="eastAsia" w:ascii="方正小标宋_GBK" w:eastAsia="方正小标宋_GBK"/>
                                <w:b/>
                                <w:color w:val="FF0000"/>
                                <w:spacing w:val="120"/>
                                <w:w w:val="40"/>
                                <w:sz w:val="120"/>
                                <w:szCs w:val="120"/>
                              </w:rPr>
                              <w:t>桂林市精神文明建设委员会</w:t>
                            </w:r>
                          </w:p>
                          <w:p>
                            <w:pPr>
                              <w:spacing w:line="1400" w:lineRule="exact"/>
                              <w:jc w:val="center"/>
                              <w:rPr>
                                <w:rFonts w:ascii="方正小标宋_GBK" w:eastAsia="方正小标宋_GBK"/>
                                <w:b/>
                                <w:color w:val="FF0000"/>
                                <w:w w:val="66"/>
                                <w:sz w:val="100"/>
                                <w:szCs w:val="100"/>
                              </w:rPr>
                            </w:pPr>
                            <w:r>
                              <w:rPr>
                                <w:rFonts w:hint="eastAsia" w:ascii="方正小标宋_GBK" w:eastAsia="方正小标宋_GBK"/>
                                <w:b/>
                                <w:color w:val="FF0000"/>
                                <w:w w:val="66"/>
                                <w:sz w:val="100"/>
                                <w:szCs w:val="100"/>
                              </w:rPr>
                              <w:t>办  公  室  文  件</w:t>
                            </w:r>
                          </w:p>
                          <w:p>
                            <w:pPr>
                              <w:jc w:val="center"/>
                            </w:pPr>
                          </w:p>
                          <w:p/>
                        </w:txbxContent>
                      </wps:txbx>
                      <wps:bodyPr upright="1"/>
                    </wps:wsp>
                  </a:graphicData>
                </a:graphic>
              </wp:anchor>
            </w:drawing>
          </mc:Choice>
          <mc:Fallback>
            <w:pict>
              <v:shape id="_x0000_s1026" o:spid="_x0000_s1026" o:spt="202" type="#_x0000_t202" style="position:absolute;left:0pt;margin-left:1.2pt;margin-top:10.75pt;height:143.05pt;width:457.15pt;z-index:251660288;mso-width-relative:page;mso-height-relative:page;" filled="f" stroked="f" coordsize="21600,21600" o:gfxdata="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kqPgPXAAAACAEAAA8AAAAAAAAAAQAgAAAAIgAAAGRycy9kb3ducmV2LnhtbFBLAQIUABQAAAAI&#10;AIdO4kBLxlDgtQEAAFgDAAAOAAAAAAAAAAEAIAAAACYBAABkcnMvZTJvRG9jLnhtbFBLBQYAAAAA&#10;BgAGAFkBAABNBQAAAAA=&#10;">
                <v:fill on="f" focussize="0,0"/>
                <v:stroke on="f"/>
                <v:imagedata o:title=""/>
                <o:lock v:ext="edit" aspectratio="f"/>
                <v:textbox>
                  <w:txbxContent>
                    <w:p>
                      <w:pPr>
                        <w:spacing w:line="1400" w:lineRule="exact"/>
                        <w:jc w:val="center"/>
                        <w:rPr>
                          <w:rFonts w:ascii="方正小标宋_GBK" w:eastAsia="方正小标宋_GBK"/>
                          <w:b/>
                          <w:color w:val="FF0000"/>
                          <w:spacing w:val="120"/>
                          <w:w w:val="40"/>
                          <w:sz w:val="120"/>
                          <w:szCs w:val="120"/>
                        </w:rPr>
                      </w:pPr>
                      <w:r>
                        <w:rPr>
                          <w:rFonts w:hint="eastAsia" w:ascii="方正小标宋_GBK" w:eastAsia="方正小标宋_GBK"/>
                          <w:b/>
                          <w:color w:val="FF0000"/>
                          <w:spacing w:val="120"/>
                          <w:w w:val="40"/>
                          <w:sz w:val="120"/>
                          <w:szCs w:val="120"/>
                        </w:rPr>
                        <w:t>桂林市精神文明建设委员会</w:t>
                      </w:r>
                    </w:p>
                    <w:p>
                      <w:pPr>
                        <w:spacing w:line="1400" w:lineRule="exact"/>
                        <w:jc w:val="center"/>
                        <w:rPr>
                          <w:rFonts w:ascii="方正小标宋_GBK" w:eastAsia="方正小标宋_GBK"/>
                          <w:b/>
                          <w:color w:val="FF0000"/>
                          <w:w w:val="66"/>
                          <w:sz w:val="100"/>
                          <w:szCs w:val="100"/>
                        </w:rPr>
                      </w:pPr>
                      <w:r>
                        <w:rPr>
                          <w:rFonts w:hint="eastAsia" w:ascii="方正小标宋_GBK" w:eastAsia="方正小标宋_GBK"/>
                          <w:b/>
                          <w:color w:val="FF0000"/>
                          <w:w w:val="66"/>
                          <w:sz w:val="100"/>
                          <w:szCs w:val="100"/>
                        </w:rPr>
                        <w:t>办  公  室  文  件</w:t>
                      </w:r>
                    </w:p>
                    <w:p>
                      <w:pPr>
                        <w:jc w:val="center"/>
                      </w:pPr>
                    </w:p>
                    <w:p/>
                  </w:txbxContent>
                </v:textbox>
              </v:shape>
            </w:pict>
          </mc:Fallback>
        </mc:AlternateContent>
      </w:r>
    </w:p>
    <w:p>
      <w:pPr>
        <w:spacing w:line="540" w:lineRule="exact"/>
        <w:jc w:val="center"/>
        <w:rPr>
          <w:rFonts w:eastAsia="方正仿宋简体"/>
          <w:spacing w:val="8"/>
          <w:sz w:val="32"/>
          <w:szCs w:val="32"/>
        </w:rPr>
      </w:pPr>
    </w:p>
    <w:p>
      <w:pPr>
        <w:spacing w:line="540" w:lineRule="exact"/>
        <w:jc w:val="center"/>
        <w:rPr>
          <w:rFonts w:eastAsia="方正仿宋简体"/>
          <w:spacing w:val="8"/>
          <w:sz w:val="32"/>
          <w:szCs w:val="32"/>
        </w:rPr>
      </w:pPr>
    </w:p>
    <w:p>
      <w:pPr>
        <w:spacing w:line="520" w:lineRule="exact"/>
        <w:jc w:val="center"/>
        <w:rPr>
          <w:rFonts w:eastAsia="方正仿宋_GBK"/>
          <w:spacing w:val="8"/>
          <w:sz w:val="32"/>
          <w:szCs w:val="32"/>
        </w:rPr>
      </w:pPr>
    </w:p>
    <w:p>
      <w:pPr>
        <w:spacing w:line="520" w:lineRule="exact"/>
        <w:jc w:val="center"/>
        <w:rPr>
          <w:rFonts w:eastAsia="方正仿宋_GBK"/>
          <w:spacing w:val="8"/>
          <w:sz w:val="32"/>
          <w:szCs w:val="32"/>
        </w:rPr>
      </w:pPr>
    </w:p>
    <w:p>
      <w:pPr>
        <w:spacing w:line="540" w:lineRule="exact"/>
        <w:rPr>
          <w:rFonts w:ascii="仿宋_GB2312" w:eastAsia="仿宋_GB2312"/>
          <w:spacing w:val="8"/>
          <w:sz w:val="32"/>
          <w:szCs w:val="32"/>
        </w:rPr>
      </w:pPr>
    </w:p>
    <w:p>
      <w:pPr>
        <w:spacing w:line="540" w:lineRule="exact"/>
        <w:jc w:val="center"/>
        <w:rPr>
          <w:rFonts w:ascii="仿宋_GB2312" w:eastAsia="仿宋_GB2312"/>
          <w:spacing w:val="8"/>
          <w:sz w:val="32"/>
          <w:szCs w:val="32"/>
        </w:rPr>
      </w:pPr>
    </w:p>
    <w:p>
      <w:pPr>
        <w:spacing w:line="586" w:lineRule="exact"/>
        <w:jc w:val="center"/>
        <w:rPr>
          <w:rFonts w:ascii="仿宋_GB2312" w:eastAsia="仿宋_GB2312"/>
          <w:spacing w:val="8"/>
          <w:sz w:val="32"/>
          <w:szCs w:val="32"/>
        </w:rPr>
      </w:pPr>
      <w:r>
        <w:rPr>
          <w:sz w:val="34"/>
        </w:rPr>
        <mc:AlternateContent>
          <mc:Choice Requires="wpg">
            <w:drawing>
              <wp:anchor distT="0" distB="0" distL="114300" distR="114300" simplePos="0" relativeHeight="251661312" behindDoc="0" locked="0" layoutInCell="1" allowOverlap="1">
                <wp:simplePos x="0" y="0"/>
                <wp:positionH relativeFrom="column">
                  <wp:posOffset>66675</wp:posOffset>
                </wp:positionH>
                <wp:positionV relativeFrom="paragraph">
                  <wp:posOffset>168910</wp:posOffset>
                </wp:positionV>
                <wp:extent cx="5642610" cy="594360"/>
                <wp:effectExtent l="0" t="0" r="15240" b="0"/>
                <wp:wrapNone/>
                <wp:docPr id="5" name="组合 5"/>
                <wp:cNvGraphicFramePr/>
                <a:graphic xmlns:a="http://schemas.openxmlformats.org/drawingml/2006/main">
                  <a:graphicData uri="http://schemas.microsoft.com/office/word/2010/wordprocessingGroup">
                    <wpg:wgp>
                      <wpg:cNvGrpSpPr/>
                      <wpg:grpSpPr>
                        <a:xfrm>
                          <a:off x="0" y="0"/>
                          <a:ext cx="5642610" cy="594360"/>
                          <a:chOff x="1624" y="6499"/>
                          <a:chExt cx="8886" cy="936"/>
                        </a:xfrm>
                      </wpg:grpSpPr>
                      <wps:wsp>
                        <wps:cNvPr id="2" name="直接连接符 2"/>
                        <wps:cNvCnPr/>
                        <wps:spPr>
                          <a:xfrm>
                            <a:off x="1624" y="7033"/>
                            <a:ext cx="4025" cy="0"/>
                          </a:xfrm>
                          <a:prstGeom prst="line">
                            <a:avLst/>
                          </a:prstGeom>
                          <a:ln w="38100" cap="flat" cmpd="sng">
                            <a:solidFill>
                              <a:srgbClr val="FF0000"/>
                            </a:solidFill>
                            <a:prstDash val="solid"/>
                            <a:headEnd type="none" w="med" len="med"/>
                            <a:tailEnd type="none" w="med" len="med"/>
                          </a:ln>
                        </wps:spPr>
                        <wps:bodyPr/>
                      </wps:wsp>
                      <wps:wsp>
                        <wps:cNvPr id="3" name="直接连接符 3"/>
                        <wps:cNvCnPr/>
                        <wps:spPr>
                          <a:xfrm>
                            <a:off x="6485" y="7039"/>
                            <a:ext cx="4025" cy="0"/>
                          </a:xfrm>
                          <a:prstGeom prst="line">
                            <a:avLst/>
                          </a:prstGeom>
                          <a:ln w="38100" cap="flat" cmpd="sng">
                            <a:solidFill>
                              <a:srgbClr val="FF0000"/>
                            </a:solidFill>
                            <a:prstDash val="solid"/>
                            <a:headEnd type="none" w="med" len="med"/>
                            <a:tailEnd type="none" w="med" len="med"/>
                          </a:ln>
                        </wps:spPr>
                        <wps:bodyPr/>
                      </wps:wsp>
                      <wps:wsp>
                        <wps:cNvPr id="4" name="文本框 4"/>
                        <wps:cNvSpPr txBox="1"/>
                        <wps:spPr>
                          <a:xfrm>
                            <a:off x="5601" y="6499"/>
                            <a:ext cx="945" cy="936"/>
                          </a:xfrm>
                          <a:prstGeom prst="rect">
                            <a:avLst/>
                          </a:prstGeom>
                          <a:noFill/>
                          <a:ln w="9525">
                            <a:noFill/>
                          </a:ln>
                        </wps:spPr>
                        <wps:txbx>
                          <w:txbxContent>
                            <w:p>
                              <w:pPr>
                                <w:spacing w:line="760" w:lineRule="exact"/>
                                <w:jc w:val="center"/>
                                <w:rPr>
                                  <w:rFonts w:ascii="方正大标宋简体" w:eastAsia="方正大标宋简体"/>
                                  <w:b/>
                                  <w:color w:val="FF0000"/>
                                  <w:spacing w:val="20"/>
                                  <w:sz w:val="52"/>
                                  <w:szCs w:val="52"/>
                                </w:rPr>
                              </w:pPr>
                              <w:r>
                                <w:rPr>
                                  <w:rFonts w:hint="eastAsia"/>
                                  <w:color w:val="FF0000"/>
                                  <w:sz w:val="52"/>
                                  <w:szCs w:val="52"/>
                                </w:rPr>
                                <w:t>★</w:t>
                              </w:r>
                            </w:p>
                            <w:p/>
                          </w:txbxContent>
                        </wps:txbx>
                        <wps:bodyPr upright="1"/>
                      </wps:wsp>
                    </wpg:wgp>
                  </a:graphicData>
                </a:graphic>
              </wp:anchor>
            </w:drawing>
          </mc:Choice>
          <mc:Fallback>
            <w:pict>
              <v:group id="_x0000_s1026" o:spid="_x0000_s1026" o:spt="203" style="position:absolute;left:0pt;margin-left:5.25pt;margin-top:13.3pt;height:46.8pt;width:444.3pt;z-index:251661312;mso-width-relative:page;mso-height-relative:page;" coordorigin="1624,6499" coordsize="8886,936" o:gfxdata="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">
                <o:lock v:ext="edit" aspectratio="f"/>
                <v:line id="_x0000_s1026" o:spid="_x0000_s1026" o:spt="20" style="position:absolute;left:1624;top:7033;height:0;width:4025;" filled="f" stroked="t" coordsize="21600,21600" o:gfxdata="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V5pI6/&#10;AAAA2gAAAA8AAAAAAAAAAQAgAAAAIgAAAGRycy9kb3ducmV2LnhtbFBLAQIUABQAAAAIAIdO4kAz&#10;LwWeOwAAADkAAAAQAAAAAAAAAAEAIAAAAA4BAABkcnMvc2hhcGV4bWwueG1sUEsFBgAAAAAGAAYA&#10;WwEAALgDAAAAAA==&#10;">
                  <v:fill on="f" focussize="0,0"/>
                  <v:stroke weight="3pt" color="#FF0000" joinstyle="round"/>
                  <v:imagedata o:title=""/>
                  <o:lock v:ext="edit" aspectratio="f"/>
                </v:line>
                <v:line id="_x0000_s1026" o:spid="_x0000_s1026" o:spt="20" style="position:absolute;left:6485;top:7039;height:0;width:4025;" filled="f" stroked="t" coordsize="21600,21600" o:gfxdata="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o1ARW/&#10;AAAA2gAAAA8AAAAAAAAAAQAgAAAAIgAAAGRycy9kb3ducmV2LnhtbFBLAQIUABQAAAAIAIdO4kAz&#10;LwWeOwAAADkAAAAQAAAAAAAAAAEAIAAAAA4BAABkcnMvc2hhcGV4bWwueG1sUEsFBgAAAAAGAAYA&#10;WwEAALgDAAAAAA==&#10;">
                  <v:fill on="f" focussize="0,0"/>
                  <v:stroke weight="3pt" color="#FF0000" joinstyle="round"/>
                  <v:imagedata o:title=""/>
                  <o:lock v:ext="edit" aspectratio="f"/>
                </v:line>
                <v:shape id="_x0000_s1026" o:spid="_x0000_s1026" o:spt="202" type="#_x0000_t202" style="position:absolute;left:5601;top:6499;height:936;width:945;" filled="f" stroked="f" coordsize="21600,21600" o:gfxdata="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MdWpS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spacing w:line="760" w:lineRule="exact"/>
                          <w:jc w:val="center"/>
                          <w:rPr>
                            <w:rFonts w:ascii="方正大标宋简体" w:eastAsia="方正大标宋简体"/>
                            <w:b/>
                            <w:color w:val="FF0000"/>
                            <w:spacing w:val="20"/>
                            <w:sz w:val="52"/>
                            <w:szCs w:val="52"/>
                          </w:rPr>
                        </w:pPr>
                        <w:r>
                          <w:rPr>
                            <w:rFonts w:hint="eastAsia"/>
                            <w:color w:val="FF0000"/>
                            <w:sz w:val="52"/>
                            <w:szCs w:val="52"/>
                          </w:rPr>
                          <w:t>★</w:t>
                        </w:r>
                      </w:p>
                      <w:p/>
                    </w:txbxContent>
                  </v:textbox>
                </v:shape>
              </v:group>
            </w:pict>
          </mc:Fallback>
        </mc:AlternateContent>
      </w:r>
      <w:r>
        <w:rPr>
          <w:rFonts w:hint="eastAsia" w:ascii="仿宋_GB2312" w:eastAsia="仿宋_GB2312"/>
          <w:spacing w:val="8"/>
          <w:sz w:val="32"/>
          <w:szCs w:val="32"/>
        </w:rPr>
        <w:t>市文明</w:t>
      </w:r>
      <w:r>
        <w:rPr>
          <w:rFonts w:ascii="Times New Roman" w:hAnsi="Times New Roman" w:eastAsia="仿宋_GB2312"/>
          <w:spacing w:val="8"/>
          <w:sz w:val="32"/>
          <w:szCs w:val="32"/>
        </w:rPr>
        <w:t>办〔202</w:t>
      </w:r>
      <w:r>
        <w:rPr>
          <w:rFonts w:hint="eastAsia" w:ascii="Times New Roman" w:hAnsi="Times New Roman" w:eastAsia="仿宋_GB2312"/>
          <w:spacing w:val="8"/>
          <w:sz w:val="32"/>
          <w:szCs w:val="32"/>
          <w:lang w:val="en-US" w:eastAsia="zh-CN"/>
        </w:rPr>
        <w:t>1</w:t>
      </w:r>
      <w:r>
        <w:rPr>
          <w:rFonts w:ascii="Times New Roman" w:hAnsi="Times New Roman" w:eastAsia="仿宋_GB2312"/>
          <w:spacing w:val="8"/>
          <w:sz w:val="32"/>
          <w:szCs w:val="32"/>
        </w:rPr>
        <w:t>〕</w:t>
      </w:r>
      <w:r>
        <w:rPr>
          <w:rFonts w:hint="eastAsia" w:ascii="Times New Roman" w:hAnsi="Times New Roman" w:eastAsia="仿宋_GB2312"/>
          <w:spacing w:val="8"/>
          <w:sz w:val="32"/>
          <w:szCs w:val="32"/>
          <w:lang w:val="en-US" w:eastAsia="zh-CN"/>
        </w:rPr>
        <w:t>12</w:t>
      </w:r>
      <w:r>
        <w:rPr>
          <w:rFonts w:ascii="Times New Roman" w:hAnsi="Times New Roman" w:eastAsia="仿宋_GB2312"/>
          <w:spacing w:val="8"/>
          <w:sz w:val="32"/>
          <w:szCs w:val="32"/>
        </w:rPr>
        <w:t>号</w:t>
      </w:r>
      <w:r>
        <w:rPr>
          <w:rFonts w:hint="eastAsia" w:ascii="仿宋_GB2312" w:eastAsia="仿宋_GB2312"/>
          <w:spacing w:val="8"/>
          <w:sz w:val="32"/>
          <w:szCs w:val="32"/>
        </w:rPr>
        <w:t xml:space="preserve"> </w:t>
      </w:r>
    </w:p>
    <w:p>
      <w:pPr>
        <w:spacing w:line="280" w:lineRule="exact"/>
        <w:rPr>
          <w:rFonts w:eastAsia="方正仿宋简体"/>
          <w:sz w:val="32"/>
          <w:szCs w:val="32"/>
        </w:rPr>
      </w:pPr>
    </w:p>
    <w:p>
      <w:pPr>
        <w:spacing w:line="600" w:lineRule="exact"/>
        <w:jc w:val="center"/>
        <w:rPr>
          <w:rFonts w:ascii="方正小标宋简体" w:hAnsi="方正小标宋简体" w:eastAsia="方正小标宋简体" w:cs="方正小标宋简体"/>
          <w:sz w:val="44"/>
          <w:szCs w:val="44"/>
        </w:rPr>
      </w:pPr>
    </w:p>
    <w:p>
      <w:pPr>
        <w:spacing w:line="640" w:lineRule="exact"/>
        <w:jc w:val="center"/>
        <w:rPr>
          <w:rFonts w:ascii="Times New Roman" w:hAnsi="Times New Roman" w:eastAsia="方正小标宋_GBK"/>
          <w:sz w:val="44"/>
          <w:szCs w:val="44"/>
        </w:rPr>
      </w:pPr>
      <w:r>
        <w:rPr>
          <w:rFonts w:hint="eastAsia" w:ascii="方正小标宋_GBK" w:hAnsi="方正小标宋_GBK" w:eastAsia="方正小标宋_GBK" w:cs="方正小标宋_GBK"/>
          <w:sz w:val="44"/>
          <w:szCs w:val="44"/>
        </w:rPr>
        <w:t>桂林市文明办关于开展</w:t>
      </w:r>
      <w:r>
        <w:rPr>
          <w:rFonts w:ascii="Times New Roman" w:hAnsi="Times New Roman" w:eastAsia="方正小标宋_GBK"/>
          <w:sz w:val="44"/>
          <w:szCs w:val="44"/>
        </w:rPr>
        <w:t>202</w:t>
      </w:r>
      <w:r>
        <w:rPr>
          <w:rFonts w:hint="eastAsia" w:ascii="Times New Roman" w:hAnsi="Times New Roman" w:eastAsia="方正小标宋_GBK"/>
          <w:sz w:val="44"/>
          <w:szCs w:val="44"/>
          <w:lang w:val="en-US" w:eastAsia="zh-CN"/>
        </w:rPr>
        <w:t>1</w:t>
      </w:r>
      <w:r>
        <w:rPr>
          <w:rFonts w:ascii="Times New Roman" w:hAnsi="Times New Roman" w:eastAsia="方正小标宋_GBK"/>
          <w:sz w:val="44"/>
          <w:szCs w:val="44"/>
        </w:rPr>
        <w:t>年全市学雷锋</w:t>
      </w:r>
    </w:p>
    <w:p>
      <w:pPr>
        <w:spacing w:line="640" w:lineRule="exact"/>
        <w:jc w:val="center"/>
        <w:rPr>
          <w:rFonts w:ascii="Times New Roman" w:hAnsi="Times New Roman" w:eastAsia="方正小标宋_GBK"/>
          <w:sz w:val="44"/>
          <w:szCs w:val="44"/>
        </w:rPr>
      </w:pPr>
      <w:r>
        <w:rPr>
          <w:rFonts w:ascii="Times New Roman" w:hAnsi="Times New Roman" w:eastAsia="方正小标宋_GBK"/>
          <w:sz w:val="44"/>
          <w:szCs w:val="44"/>
        </w:rPr>
        <w:t>志愿服务先进典型评选活动的通知</w:t>
      </w:r>
    </w:p>
    <w:p>
      <w:pPr>
        <w:adjustRightInd w:val="0"/>
        <w:snapToGrid w:val="0"/>
        <w:spacing w:line="586" w:lineRule="exact"/>
        <w:rPr>
          <w:rFonts w:ascii="Times New Roman" w:hAnsi="Times New Roman" w:eastAsia="仿宋_GB2312"/>
          <w:sz w:val="32"/>
          <w:szCs w:val="32"/>
        </w:rPr>
      </w:pPr>
    </w:p>
    <w:p>
      <w:pPr>
        <w:spacing w:line="586" w:lineRule="exact"/>
        <w:rPr>
          <w:rFonts w:ascii="Times New Roman" w:hAnsi="Times New Roman" w:eastAsia="仿宋_GB2312"/>
          <w:spacing w:val="-4"/>
          <w:sz w:val="32"/>
          <w:szCs w:val="32"/>
        </w:rPr>
      </w:pPr>
      <w:r>
        <w:rPr>
          <w:rFonts w:ascii="Times New Roman" w:hAnsi="Times New Roman" w:eastAsia="仿宋_GB2312"/>
          <w:spacing w:val="-4"/>
          <w:sz w:val="32"/>
          <w:szCs w:val="32"/>
        </w:rPr>
        <w:t>各县（市、区）文明办，</w:t>
      </w:r>
      <w:r>
        <w:rPr>
          <w:rFonts w:hint="eastAsia" w:ascii="Times New Roman" w:hAnsi="Times New Roman" w:eastAsia="仿宋_GB2312" w:cs="Times New Roman"/>
          <w:color w:val="000000"/>
          <w:sz w:val="32"/>
          <w:szCs w:val="32"/>
        </w:rPr>
        <w:t>市直有关单位，</w:t>
      </w:r>
      <w:r>
        <w:rPr>
          <w:rFonts w:ascii="Times New Roman" w:hAnsi="Times New Roman" w:eastAsia="仿宋_GB2312"/>
          <w:spacing w:val="-4"/>
          <w:sz w:val="32"/>
          <w:szCs w:val="32"/>
        </w:rPr>
        <w:t>各社会志愿服务组织：</w:t>
      </w:r>
    </w:p>
    <w:p>
      <w:pPr>
        <w:spacing w:line="586"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imes New Roman"/>
          <w:bCs/>
          <w:color w:val="auto"/>
          <w:sz w:val="32"/>
          <w:szCs w:val="32"/>
          <w:u w:val="none"/>
          <w:lang w:val="en-US" w:eastAsia="zh-CN"/>
        </w:rPr>
        <w:t>为深入学习贯彻习近平新时代中国特色社会主义思想，学习贯彻习近平总书记“七一”重要讲话和视察广西时的重要讲话精神，</w:t>
      </w:r>
      <w:r>
        <w:rPr>
          <w:rFonts w:ascii="Times New Roman" w:hAnsi="Times New Roman" w:eastAsia="仿宋_GB2312"/>
          <w:color w:val="000000" w:themeColor="text1"/>
          <w:sz w:val="32"/>
          <w:szCs w:val="32"/>
          <w14:textFill>
            <w14:solidFill>
              <w14:schemeClr w14:val="tx1"/>
            </w14:solidFill>
          </w14:textFill>
        </w:rPr>
        <w:t>贯彻落实国务院《志愿服务条例》《广西壮族自治区志愿服务条例》，积极培育和践行社会主义核心价值观，大力弘扬</w:t>
      </w:r>
      <w:r>
        <w:rPr>
          <w:rFonts w:hint="eastAsia" w:ascii="仿宋_GB2312" w:hAnsi="仿宋_GB2312" w:eastAsia="仿宋_GB2312" w:cs="仿宋_GB2312"/>
          <w:color w:val="000000" w:themeColor="text1"/>
          <w:sz w:val="32"/>
          <w:szCs w:val="32"/>
          <w14:textFill>
            <w14:solidFill>
              <w14:schemeClr w14:val="tx1"/>
            </w14:solidFill>
          </w14:textFill>
        </w:rPr>
        <w:t>“奉献、友爱、互助、进步”的</w:t>
      </w:r>
      <w:r>
        <w:rPr>
          <w:rFonts w:ascii="Times New Roman" w:hAnsi="Times New Roman" w:eastAsia="仿宋_GB2312"/>
          <w:color w:val="000000" w:themeColor="text1"/>
          <w:sz w:val="32"/>
          <w:szCs w:val="32"/>
          <w14:textFill>
            <w14:solidFill>
              <w14:schemeClr w14:val="tx1"/>
            </w14:solidFill>
          </w14:textFill>
        </w:rPr>
        <w:t>志愿精神，进一步推动学雷锋志愿服务制度化常态化，根据《</w:t>
      </w:r>
      <w:r>
        <w:rPr>
          <w:rFonts w:hint="eastAsia" w:ascii="Times New Roman" w:hAnsi="Times New Roman" w:eastAsia="仿宋_GB2312"/>
          <w:color w:val="000000" w:themeColor="text1"/>
          <w:sz w:val="32"/>
          <w:szCs w:val="32"/>
          <w14:textFill>
            <w14:solidFill>
              <w14:schemeClr w14:val="tx1"/>
            </w14:solidFill>
          </w14:textFill>
        </w:rPr>
        <w:t>自治区文明办关于开展2021年广西学雷锋志愿服务先进典型评选活动的通知</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桂文明办字〔2021〕22号</w:t>
      </w:r>
      <w:r>
        <w:rPr>
          <w:rFonts w:ascii="Times New Roman" w:hAnsi="Times New Roman" w:eastAsia="仿宋_GB2312"/>
          <w:color w:val="000000" w:themeColor="text1"/>
          <w:sz w:val="32"/>
          <w:szCs w:val="32"/>
          <w14:textFill>
            <w14:solidFill>
              <w14:schemeClr w14:val="tx1"/>
            </w14:solidFill>
          </w14:textFill>
        </w:rPr>
        <w:t>）精神，市文明办定于202</w:t>
      </w:r>
      <w:r>
        <w:rPr>
          <w:rFonts w:hint="eastAsia" w:ascii="Times New Roman" w:hAnsi="Times New Roman" w:eastAsia="仿宋_GB2312"/>
          <w:color w:val="000000" w:themeColor="text1"/>
          <w:sz w:val="32"/>
          <w:szCs w:val="32"/>
          <w:lang w:val="en-US" w:eastAsia="zh-CN"/>
          <w14:textFill>
            <w14:solidFill>
              <w14:schemeClr w14:val="tx1"/>
            </w14:solidFill>
          </w14:textFill>
        </w:rPr>
        <w:t>1</w:t>
      </w:r>
      <w:r>
        <w:rPr>
          <w:rFonts w:ascii="Times New Roman" w:hAnsi="Times New Roman" w:eastAsia="仿宋_GB2312"/>
          <w:color w:val="000000" w:themeColor="text1"/>
          <w:sz w:val="32"/>
          <w:szCs w:val="32"/>
          <w14:textFill>
            <w14:solidFill>
              <w14:schemeClr w14:val="tx1"/>
            </w14:solidFill>
          </w14:textFill>
        </w:rPr>
        <w:t>年</w:t>
      </w:r>
      <w:r>
        <w:rPr>
          <w:rFonts w:hint="eastAsia" w:ascii="Times New Roman" w:hAnsi="Times New Roman" w:eastAsia="仿宋_GB2312"/>
          <w:bCs/>
          <w:color w:val="000000" w:themeColor="text1"/>
          <w:sz w:val="32"/>
          <w:szCs w:val="32"/>
          <w:lang w:val="en-US" w:eastAsia="zh-CN"/>
          <w14:textFill>
            <w14:solidFill>
              <w14:schemeClr w14:val="tx1"/>
            </w14:solidFill>
          </w14:textFill>
        </w:rPr>
        <w:t>8</w:t>
      </w:r>
      <w:r>
        <w:rPr>
          <w:rFonts w:ascii="Times New Roman" w:hAnsi="Times New Roman" w:eastAsia="仿宋_GB2312"/>
          <w:bCs/>
          <w:color w:val="000000" w:themeColor="text1"/>
          <w:sz w:val="32"/>
          <w:szCs w:val="32"/>
          <w14:textFill>
            <w14:solidFill>
              <w14:schemeClr w14:val="tx1"/>
            </w14:solidFill>
          </w14:textFill>
        </w:rPr>
        <w:t>月至</w:t>
      </w:r>
      <w:r>
        <w:rPr>
          <w:rFonts w:hint="eastAsia" w:ascii="Times New Roman" w:hAnsi="Times New Roman" w:eastAsia="仿宋_GB2312"/>
          <w:bCs/>
          <w:color w:val="000000" w:themeColor="text1"/>
          <w:sz w:val="32"/>
          <w:szCs w:val="32"/>
          <w:lang w:val="en-US" w:eastAsia="zh-CN"/>
          <w14:textFill>
            <w14:solidFill>
              <w14:schemeClr w14:val="tx1"/>
            </w14:solidFill>
          </w14:textFill>
        </w:rPr>
        <w:t>10</w:t>
      </w:r>
      <w:r>
        <w:rPr>
          <w:rFonts w:ascii="Times New Roman" w:hAnsi="Times New Roman" w:eastAsia="仿宋_GB2312"/>
          <w:bCs/>
          <w:color w:val="000000" w:themeColor="text1"/>
          <w:sz w:val="32"/>
          <w:szCs w:val="32"/>
          <w14:textFill>
            <w14:solidFill>
              <w14:schemeClr w14:val="tx1"/>
            </w14:solidFill>
          </w14:textFill>
        </w:rPr>
        <w:t>月</w:t>
      </w:r>
      <w:r>
        <w:rPr>
          <w:rFonts w:ascii="Times New Roman" w:hAnsi="Times New Roman" w:eastAsia="仿宋_GB2312"/>
          <w:color w:val="000000" w:themeColor="text1"/>
          <w:sz w:val="32"/>
          <w:szCs w:val="32"/>
          <w14:textFill>
            <w14:solidFill>
              <w14:schemeClr w14:val="tx1"/>
            </w14:solidFill>
          </w14:textFill>
        </w:rPr>
        <w:t>组织开展202</w:t>
      </w:r>
      <w:r>
        <w:rPr>
          <w:rFonts w:hint="eastAsia" w:ascii="Times New Roman" w:hAnsi="Times New Roman" w:eastAsia="仿宋_GB2312"/>
          <w:color w:val="000000" w:themeColor="text1"/>
          <w:sz w:val="32"/>
          <w:szCs w:val="32"/>
          <w:lang w:val="en-US" w:eastAsia="zh-CN"/>
          <w14:textFill>
            <w14:solidFill>
              <w14:schemeClr w14:val="tx1"/>
            </w14:solidFill>
          </w14:textFill>
        </w:rPr>
        <w:t>1</w:t>
      </w:r>
      <w:r>
        <w:rPr>
          <w:rFonts w:ascii="Times New Roman" w:hAnsi="Times New Roman" w:eastAsia="仿宋_GB2312"/>
          <w:color w:val="000000" w:themeColor="text1"/>
          <w:sz w:val="32"/>
          <w:szCs w:val="32"/>
          <w14:textFill>
            <w14:solidFill>
              <w14:schemeClr w14:val="tx1"/>
            </w14:solidFill>
          </w14:textFill>
        </w:rPr>
        <w:t>年桂林市学雷锋志愿服务先进典型评选活动，评选出事迹突出、群众认可度高的最美志愿者、最佳志愿服务组织</w:t>
      </w:r>
      <w:r>
        <w:rPr>
          <w:rFonts w:hint="eastAsia" w:ascii="Times New Roman" w:hAnsi="Times New Roman" w:eastAsia="仿宋_GB2312"/>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sz w:val="32"/>
          <w:szCs w:val="32"/>
          <w:lang w:val="en-US" w:eastAsia="zh-CN"/>
        </w:rPr>
        <w:t>最佳志愿服务项目</w:t>
      </w:r>
      <w:r>
        <w:rPr>
          <w:rFonts w:ascii="Times New Roman" w:hAnsi="Times New Roman" w:eastAsia="仿宋_GB2312"/>
          <w:color w:val="000000" w:themeColor="text1"/>
          <w:sz w:val="32"/>
          <w:szCs w:val="32"/>
          <w14:textFill>
            <w14:solidFill>
              <w14:schemeClr w14:val="tx1"/>
            </w14:solidFill>
          </w14:textFill>
        </w:rPr>
        <w:t>、最美志愿服务社区各10个。</w:t>
      </w:r>
      <w:r>
        <w:rPr>
          <w:rFonts w:ascii="Times New Roman" w:hAnsi="Times New Roman" w:eastAsia="仿宋_GB2312"/>
          <w:sz w:val="32"/>
          <w:szCs w:val="32"/>
        </w:rPr>
        <w:t>同时在此次评选出的先进中择优推荐</w:t>
      </w:r>
      <w:r>
        <w:rPr>
          <w:rFonts w:ascii="Times New Roman" w:hAnsi="Times New Roman" w:eastAsia="仿宋_GB2312"/>
          <w:spacing w:val="-6"/>
          <w:sz w:val="32"/>
          <w:szCs w:val="32"/>
        </w:rPr>
        <w:t>申报</w:t>
      </w:r>
      <w:r>
        <w:rPr>
          <w:rFonts w:ascii="Times New Roman" w:hAnsi="Times New Roman" w:eastAsia="仿宋_GB2312"/>
          <w:color w:val="000000" w:themeColor="text1"/>
          <w:spacing w:val="-6"/>
          <w:sz w:val="32"/>
          <w:szCs w:val="32"/>
          <w14:textFill>
            <w14:solidFill>
              <w14:schemeClr w14:val="tx1"/>
            </w14:solidFill>
          </w14:textFill>
        </w:rPr>
        <w:t>202</w:t>
      </w:r>
      <w:r>
        <w:rPr>
          <w:rFonts w:hint="eastAsia" w:ascii="Times New Roman" w:hAnsi="Times New Roman" w:eastAsia="仿宋_GB2312"/>
          <w:color w:val="000000" w:themeColor="text1"/>
          <w:spacing w:val="-6"/>
          <w:sz w:val="32"/>
          <w:szCs w:val="32"/>
          <w:lang w:val="en-US" w:eastAsia="zh-CN"/>
          <w14:textFill>
            <w14:solidFill>
              <w14:schemeClr w14:val="tx1"/>
            </w14:solidFill>
          </w14:textFill>
        </w:rPr>
        <w:t>1</w:t>
      </w:r>
      <w:r>
        <w:rPr>
          <w:rFonts w:ascii="Times New Roman" w:hAnsi="Times New Roman" w:eastAsia="仿宋_GB2312"/>
          <w:color w:val="000000" w:themeColor="text1"/>
          <w:spacing w:val="-6"/>
          <w:sz w:val="32"/>
          <w:szCs w:val="32"/>
          <w14:textFill>
            <w14:solidFill>
              <w14:schemeClr w14:val="tx1"/>
            </w14:solidFill>
          </w14:textFill>
        </w:rPr>
        <w:t>年全区学雷锋志愿服务先进典型</w:t>
      </w:r>
      <w:r>
        <w:rPr>
          <w:rFonts w:ascii="Times New Roman" w:hAnsi="Times New Roman" w:eastAsia="仿宋_GB2312"/>
          <w:spacing w:val="-6"/>
          <w:sz w:val="32"/>
          <w:szCs w:val="32"/>
        </w:rPr>
        <w:t>。</w:t>
      </w:r>
      <w:r>
        <w:rPr>
          <w:rFonts w:ascii="Times New Roman" w:hAnsi="Times New Roman" w:eastAsia="仿宋_GB2312"/>
          <w:bCs/>
          <w:spacing w:val="-6"/>
          <w:sz w:val="32"/>
          <w:szCs w:val="32"/>
        </w:rPr>
        <w:t>现将有关事项通知如下。</w:t>
      </w:r>
    </w:p>
    <w:p>
      <w:pPr>
        <w:numPr>
          <w:ilvl w:val="0"/>
          <w:numId w:val="1"/>
        </w:numPr>
        <w:spacing w:line="586" w:lineRule="exact"/>
        <w:ind w:firstLine="640" w:firstLineChars="200"/>
        <w:rPr>
          <w:rFonts w:ascii="Times New Roman" w:hAnsi="Times New Roman" w:eastAsia="黑体"/>
          <w:bCs/>
          <w:color w:val="000000" w:themeColor="text1"/>
          <w:sz w:val="32"/>
          <w:szCs w:val="32"/>
          <w14:textFill>
            <w14:solidFill>
              <w14:schemeClr w14:val="tx1"/>
            </w14:solidFill>
          </w14:textFill>
        </w:rPr>
      </w:pPr>
      <w:r>
        <w:rPr>
          <w:rFonts w:ascii="Times New Roman" w:hAnsi="Times New Roman" w:eastAsia="黑体"/>
          <w:bCs/>
          <w:color w:val="000000" w:themeColor="text1"/>
          <w:sz w:val="32"/>
          <w:szCs w:val="32"/>
          <w14:textFill>
            <w14:solidFill>
              <w14:schemeClr w14:val="tx1"/>
            </w14:solidFill>
          </w14:textFill>
        </w:rPr>
        <w:t>活动时间</w:t>
      </w:r>
    </w:p>
    <w:p>
      <w:pPr>
        <w:spacing w:line="586" w:lineRule="exact"/>
        <w:ind w:firstLine="640" w:firstLineChars="200"/>
        <w:rPr>
          <w:rFonts w:ascii="Times New Roman" w:hAnsi="Times New Roman" w:eastAsia="仿宋_GB2312"/>
          <w:bCs/>
          <w:color w:val="000000" w:themeColor="text1"/>
          <w:sz w:val="32"/>
          <w:szCs w:val="32"/>
          <w14:textFill>
            <w14:solidFill>
              <w14:schemeClr w14:val="tx1"/>
            </w14:solidFill>
          </w14:textFill>
        </w:rPr>
      </w:pPr>
      <w:r>
        <w:rPr>
          <w:rFonts w:ascii="Times New Roman" w:hAnsi="Times New Roman" w:eastAsia="仿宋_GB2312"/>
          <w:bCs/>
          <w:color w:val="000000" w:themeColor="text1"/>
          <w:sz w:val="32"/>
          <w:szCs w:val="32"/>
          <w14:textFill>
            <w14:solidFill>
              <w14:schemeClr w14:val="tx1"/>
            </w14:solidFill>
          </w14:textFill>
        </w:rPr>
        <w:t>202</w:t>
      </w:r>
      <w:r>
        <w:rPr>
          <w:rFonts w:hint="eastAsia" w:ascii="Times New Roman" w:hAnsi="Times New Roman" w:eastAsia="仿宋_GB2312"/>
          <w:bCs/>
          <w:color w:val="000000" w:themeColor="text1"/>
          <w:sz w:val="32"/>
          <w:szCs w:val="32"/>
          <w:lang w:val="en-US" w:eastAsia="zh-CN"/>
          <w14:textFill>
            <w14:solidFill>
              <w14:schemeClr w14:val="tx1"/>
            </w14:solidFill>
          </w14:textFill>
        </w:rPr>
        <w:t>1</w:t>
      </w:r>
      <w:r>
        <w:rPr>
          <w:rFonts w:ascii="Times New Roman" w:hAnsi="Times New Roman" w:eastAsia="仿宋_GB2312"/>
          <w:bCs/>
          <w:color w:val="000000" w:themeColor="text1"/>
          <w:sz w:val="32"/>
          <w:szCs w:val="32"/>
          <w14:textFill>
            <w14:solidFill>
              <w14:schemeClr w14:val="tx1"/>
            </w14:solidFill>
          </w14:textFill>
        </w:rPr>
        <w:t>年</w:t>
      </w:r>
      <w:r>
        <w:rPr>
          <w:rFonts w:hint="eastAsia" w:ascii="Times New Roman" w:hAnsi="Times New Roman" w:eastAsia="仿宋_GB2312"/>
          <w:bCs/>
          <w:color w:val="000000" w:themeColor="text1"/>
          <w:sz w:val="32"/>
          <w:szCs w:val="32"/>
          <w:lang w:val="en-US" w:eastAsia="zh-CN"/>
          <w14:textFill>
            <w14:solidFill>
              <w14:schemeClr w14:val="tx1"/>
            </w14:solidFill>
          </w14:textFill>
        </w:rPr>
        <w:t>8</w:t>
      </w:r>
      <w:r>
        <w:rPr>
          <w:rFonts w:ascii="Times New Roman" w:hAnsi="Times New Roman" w:eastAsia="仿宋_GB2312"/>
          <w:bCs/>
          <w:color w:val="000000" w:themeColor="text1"/>
          <w:sz w:val="32"/>
          <w:szCs w:val="32"/>
          <w14:textFill>
            <w14:solidFill>
              <w14:schemeClr w14:val="tx1"/>
            </w14:solidFill>
          </w14:textFill>
        </w:rPr>
        <w:t>月至</w:t>
      </w:r>
      <w:r>
        <w:rPr>
          <w:rFonts w:hint="eastAsia" w:ascii="Times New Roman" w:hAnsi="Times New Roman" w:eastAsia="仿宋_GB2312"/>
          <w:bCs/>
          <w:color w:val="000000" w:themeColor="text1"/>
          <w:sz w:val="32"/>
          <w:szCs w:val="32"/>
          <w:lang w:val="en-US" w:eastAsia="zh-CN"/>
          <w14:textFill>
            <w14:solidFill>
              <w14:schemeClr w14:val="tx1"/>
            </w14:solidFill>
          </w14:textFill>
        </w:rPr>
        <w:t>10</w:t>
      </w:r>
      <w:r>
        <w:rPr>
          <w:rFonts w:ascii="Times New Roman" w:hAnsi="Times New Roman" w:eastAsia="仿宋_GB2312"/>
          <w:bCs/>
          <w:color w:val="000000" w:themeColor="text1"/>
          <w:sz w:val="32"/>
          <w:szCs w:val="32"/>
          <w14:textFill>
            <w14:solidFill>
              <w14:schemeClr w14:val="tx1"/>
            </w14:solidFill>
          </w14:textFill>
        </w:rPr>
        <w:t>月</w:t>
      </w:r>
    </w:p>
    <w:p>
      <w:pPr>
        <w:numPr>
          <w:ilvl w:val="0"/>
          <w:numId w:val="1"/>
        </w:numPr>
        <w:spacing w:line="586" w:lineRule="exact"/>
        <w:ind w:firstLine="640" w:firstLineChars="200"/>
        <w:rPr>
          <w:rFonts w:ascii="Times New Roman" w:hAnsi="Times New Roman" w:eastAsia="黑体"/>
          <w:bCs/>
          <w:color w:val="000000" w:themeColor="text1"/>
          <w:sz w:val="32"/>
          <w:szCs w:val="32"/>
          <w14:textFill>
            <w14:solidFill>
              <w14:schemeClr w14:val="tx1"/>
            </w14:solidFill>
          </w14:textFill>
        </w:rPr>
      </w:pPr>
      <w:r>
        <w:rPr>
          <w:rFonts w:ascii="Times New Roman" w:hAnsi="Times New Roman" w:eastAsia="黑体"/>
          <w:bCs/>
          <w:color w:val="000000" w:themeColor="text1"/>
          <w:sz w:val="32"/>
          <w:szCs w:val="32"/>
          <w14:textFill>
            <w14:solidFill>
              <w14:schemeClr w14:val="tx1"/>
            </w14:solidFill>
          </w14:textFill>
        </w:rPr>
        <w:t>推荐条件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楷体_GB2312" w:cs="Times New Roman"/>
          <w:sz w:val="32"/>
          <w:szCs w:val="32"/>
          <w:lang w:val="zh-CN"/>
        </w:rPr>
      </w:pPr>
      <w:r>
        <w:rPr>
          <w:rFonts w:hint="default" w:ascii="Times New Roman" w:hAnsi="Times New Roman" w:eastAsia="楷体_GB2312" w:cs="Times New Roman"/>
          <w:sz w:val="32"/>
          <w:szCs w:val="32"/>
          <w:lang w:val="zh-CN"/>
        </w:rPr>
        <w:t>（一）最美志愿者</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热爱祖国，拥护中国共产党领导，积极培育和践行社会主义核心价值观，大力弘扬志愿精神，有很强的社会责任意识、奉献</w:t>
      </w:r>
      <w:r>
        <w:rPr>
          <w:rFonts w:hint="eastAsia" w:ascii="Times New Roman" w:hAnsi="Times New Roman" w:eastAsia="仿宋_GB2312" w:cs="Times New Roman"/>
          <w:sz w:val="32"/>
          <w:szCs w:val="32"/>
          <w:lang w:val="en-US" w:eastAsia="zh-CN"/>
        </w:rPr>
        <w:t>精神</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积极</w:t>
      </w:r>
      <w:r>
        <w:rPr>
          <w:rFonts w:hint="default" w:ascii="Times New Roman" w:hAnsi="Times New Roman" w:eastAsia="仿宋_GB2312" w:cs="Times New Roman"/>
          <w:sz w:val="32"/>
          <w:szCs w:val="32"/>
          <w:lang w:eastAsia="zh-CN"/>
        </w:rPr>
        <w:t>持续</w:t>
      </w:r>
      <w:r>
        <w:rPr>
          <w:rFonts w:hint="default" w:ascii="Times New Roman" w:hAnsi="Times New Roman" w:eastAsia="仿宋_GB2312" w:cs="Times New Roman"/>
          <w:sz w:val="32"/>
          <w:szCs w:val="32"/>
        </w:rPr>
        <w:t>参加学雷锋志愿服务活动</w:t>
      </w:r>
      <w:r>
        <w:rPr>
          <w:rFonts w:hint="default" w:ascii="Times New Roman" w:hAnsi="Times New Roman" w:eastAsia="仿宋_GB2312" w:cs="Times New Roman"/>
          <w:sz w:val="32"/>
          <w:szCs w:val="32"/>
          <w:lang w:val="en-US" w:eastAsia="zh-CN"/>
        </w:rPr>
        <w:t>3年以上</w:t>
      </w:r>
      <w:r>
        <w:rPr>
          <w:rFonts w:hint="default" w:ascii="Times New Roman" w:hAnsi="Times New Roman" w:eastAsia="仿宋_GB2312" w:cs="Times New Roman"/>
          <w:sz w:val="32"/>
          <w:szCs w:val="32"/>
        </w:rPr>
        <w:t>，在脱贫攻坚、乡村振兴、扶危济困、抢险救灾、关爱他人、文化服务、环境保护、讲文明树新风志愿服务等方面，事迹突出、群众公认。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具有参加学雷锋志愿服务活动所需的专长和能力。</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楷体_GB2312" w:cs="Times New Roman"/>
          <w:sz w:val="32"/>
          <w:szCs w:val="32"/>
          <w:lang w:val="zh-CN"/>
        </w:rPr>
      </w:pPr>
      <w:r>
        <w:rPr>
          <w:rFonts w:hint="default" w:ascii="Times New Roman" w:hAnsi="Times New Roman" w:eastAsia="楷体_GB2312" w:cs="Times New Roman"/>
          <w:sz w:val="32"/>
          <w:szCs w:val="32"/>
          <w:lang w:val="zh-CN"/>
        </w:rPr>
        <w:t>（二）最佳志愿服务组织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依法成立3年以上的志愿服务组织，无任何不良记录，公信力强。经单位领导机构或基层群众性自治组织同意成立3年以上的志愿服务团体，表现特别突出的，也可参与推荐。</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2.志愿者队伍相对稳定，注册志愿者人数原则上不少于20人（表现特别突出的志愿服务组织的注册志愿者人数最低不少于10人）。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按照中央文明委《关于推进志愿服务制度化的意见》（文明委〔2014〕3号）和中央宣传部、中央文明办、民政部等8部门《关于支持和发展志愿服务组织的意见》（文明办〔2016〕10号）要求，制度健全、管理科学、运行良好，吸引力凝聚力较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4.有明确的服务领域，有成熟的服务项目，经常组织开展学雷锋志愿服务活动。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5.志愿服务成效显著，在参与脱贫攻坚、服务乡村振兴、创新社会治理、加强环境保护、服务民生需求、公共文化服务等方面贡献突出，服务对象评价高，社会反响好。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楷体_GB2312" w:cs="Times New Roman"/>
          <w:sz w:val="32"/>
          <w:szCs w:val="32"/>
          <w:lang w:val="zh-CN" w:eastAsia="zh-CN"/>
        </w:rPr>
      </w:pPr>
      <w:r>
        <w:rPr>
          <w:rFonts w:hint="default" w:ascii="Times New Roman" w:hAnsi="Times New Roman" w:eastAsia="楷体_GB2312" w:cs="Times New Roman"/>
          <w:sz w:val="32"/>
          <w:szCs w:val="32"/>
          <w:lang w:val="zh-CN" w:eastAsia="zh-CN"/>
        </w:rPr>
        <w:t>（三）最佳志愿服务项目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1.持续稳定开展活动，项目实施时间3年以上，参与项目的注册志愿者原则上不少于20人。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2.项目定位明确、运作规范，具有操作性、持久性，具备完整的工作方案、规范的管理制度、科学的运作模式、齐全的档案资料。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3.在当地或所在系统内有较大影响，在脱贫攻坚、乡村振兴、保护环境、服务社会、促进和谐</w:t>
      </w:r>
      <w:r>
        <w:rPr>
          <w:rFonts w:hint="eastAsia" w:ascii="Times New Roman" w:hAnsi="Times New Roman" w:eastAsia="仿宋_GB2312" w:cs="Times New Roman"/>
          <w:sz w:val="32"/>
          <w:szCs w:val="32"/>
          <w:lang w:val="en-US" w:eastAsia="zh-CN"/>
        </w:rPr>
        <w:t>等</w:t>
      </w:r>
      <w:r>
        <w:rPr>
          <w:rFonts w:hint="default" w:ascii="Times New Roman" w:hAnsi="Times New Roman" w:eastAsia="仿宋_GB2312" w:cs="Times New Roman"/>
          <w:sz w:val="32"/>
          <w:szCs w:val="32"/>
          <w:lang w:val="en-US" w:eastAsia="zh-CN"/>
        </w:rPr>
        <w:t>方面产生了明显社会效益。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4.具有积极的示范效应，对社会公众具有带动、引导作用，符合我国国情及社会需求，具备可复制性，有全区范围推广的条件和价值。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楷体_GB2312" w:hAnsi="楷体_GB2312" w:eastAsia="楷体_GB2312" w:cs="楷体_GB2312"/>
          <w:sz w:val="32"/>
          <w:szCs w:val="32"/>
          <w:lang w:val="zh-CN" w:eastAsia="zh-CN"/>
        </w:rPr>
      </w:pPr>
      <w:r>
        <w:rPr>
          <w:rFonts w:hint="eastAsia" w:ascii="楷体_GB2312" w:hAnsi="楷体_GB2312" w:eastAsia="楷体_GB2312" w:cs="楷体_GB2312"/>
          <w:sz w:val="32"/>
          <w:szCs w:val="32"/>
          <w:lang w:val="zh-CN" w:eastAsia="zh-CN"/>
        </w:rPr>
        <w:t>（</w:t>
      </w:r>
      <w:r>
        <w:rPr>
          <w:rFonts w:hint="eastAsia" w:ascii="楷体_GB2312" w:hAnsi="楷体_GB2312" w:eastAsia="楷体_GB2312" w:cs="楷体_GB2312"/>
          <w:sz w:val="32"/>
          <w:szCs w:val="32"/>
          <w:lang w:val="en-US" w:eastAsia="zh-CN"/>
        </w:rPr>
        <w:t>四</w:t>
      </w:r>
      <w:r>
        <w:rPr>
          <w:rFonts w:hint="eastAsia" w:ascii="楷体_GB2312" w:hAnsi="楷体_GB2312" w:eastAsia="楷体_GB2312" w:cs="楷体_GB2312"/>
          <w:sz w:val="32"/>
          <w:szCs w:val="32"/>
          <w:lang w:val="zh-CN" w:eastAsia="zh-CN"/>
        </w:rPr>
        <w:t>）最美志愿服务社区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1.坚持把开展学雷锋志愿服务与创新社区治理结合起来，社区内环境整洁，邻里关系融洽。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2.大力弘扬志愿精神，社区志愿服务氛围浓厚，注册志愿者人数占社区常住人口的比例&gt;13%，有志愿服务时间记录的志愿者人数占志愿者总数的比例</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lang w:val="en-US" w:eastAsia="zh-CN"/>
        </w:rPr>
        <w:t>50%，且保持以上记录3年以上。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按照中央文明办印发的《社区志愿服务方案》（文明办〔2014〕2号）和自治区文明委印发的《广西壮族自治区志愿服务激励办法（试行）》，制定了社区志愿服务工作流程，拥有完善的志愿者招募注册和管理培训制度、志愿服务记录制度、志愿服务褒奖激励和回馈制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4.积极推动志愿服务与社区党建有机融合，辖区内的共产党员、共青团员到社区报到，积极参加社区志愿服务。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采取社会工作者带志愿者的活动方式，组织志愿者围绕家政服务、文体活动、心理疏导、环境保护、垃圾分类、医疗保健、法律服务等内容，设计实施多种志愿服务项目，广泛开展形式多样的学雷锋志愿服务活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6.积极协调辖区内企业、机关、学校、医院和公益慈善类、城乡社区服务类社会组织成立专业学雷锋志愿服务队，到社区开展学雷锋志愿服务。</w:t>
      </w:r>
    </w:p>
    <w:p>
      <w:pPr>
        <w:pStyle w:val="5"/>
        <w:widowControl/>
        <w:shd w:val="clear" w:color="auto" w:fill="FFFFFF"/>
        <w:spacing w:before="0" w:beforeAutospacing="0" w:after="0" w:afterAutospacing="0" w:line="586" w:lineRule="exact"/>
        <w:ind w:firstLine="640" w:firstLineChars="200"/>
        <w:jc w:val="both"/>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sz w:val="32"/>
          <w:szCs w:val="32"/>
        </w:rPr>
        <w:t>201</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lang w:eastAsia="zh-CN"/>
        </w:rPr>
        <w:t>—</w:t>
      </w:r>
      <w:r>
        <w:rPr>
          <w:rFonts w:ascii="Times New Roman" w:hAnsi="Times New Roman" w:eastAsia="仿宋_GB2312"/>
          <w:sz w:val="32"/>
          <w:szCs w:val="32"/>
        </w:rPr>
        <w:t>20</w:t>
      </w:r>
      <w:r>
        <w:rPr>
          <w:rFonts w:hint="eastAsia" w:ascii="Times New Roman" w:hAnsi="Times New Roman" w:eastAsia="仿宋_GB2312"/>
          <w:sz w:val="32"/>
          <w:szCs w:val="32"/>
          <w:lang w:val="en-US" w:eastAsia="zh-CN"/>
        </w:rPr>
        <w:t>20</w:t>
      </w:r>
      <w:r>
        <w:rPr>
          <w:rFonts w:ascii="Times New Roman" w:hAnsi="Times New Roman" w:eastAsia="仿宋_GB2312"/>
          <w:sz w:val="32"/>
          <w:szCs w:val="32"/>
        </w:rPr>
        <w:t>年桂林市学雷锋志愿服务先进典型</w:t>
      </w:r>
      <w:r>
        <w:rPr>
          <w:rFonts w:ascii="Times New Roman" w:hAnsi="Times New Roman" w:eastAsia="仿宋_GB2312"/>
          <w:sz w:val="32"/>
          <w:szCs w:val="32"/>
          <w:shd w:val="clear" w:color="auto" w:fill="FFFFFF"/>
        </w:rPr>
        <w:t>（</w:t>
      </w:r>
      <w:r>
        <w:rPr>
          <w:rFonts w:ascii="Times New Roman" w:hAnsi="Times New Roman" w:eastAsia="仿宋_GB2312"/>
          <w:sz w:val="32"/>
          <w:szCs w:val="32"/>
        </w:rPr>
        <w:t>最美志愿者、最佳志愿服务组织、最美志愿服务社区</w:t>
      </w:r>
      <w:r>
        <w:rPr>
          <w:rFonts w:ascii="Times New Roman" w:hAnsi="Times New Roman" w:eastAsia="仿宋_GB2312"/>
          <w:sz w:val="32"/>
          <w:szCs w:val="32"/>
          <w:shd w:val="clear" w:color="auto" w:fill="FFFFFF"/>
        </w:rPr>
        <w:t>）</w:t>
      </w:r>
      <w:r>
        <w:rPr>
          <w:rFonts w:ascii="Times New Roman" w:hAnsi="Times New Roman" w:eastAsia="仿宋_GB2312"/>
          <w:sz w:val="32"/>
          <w:szCs w:val="32"/>
        </w:rPr>
        <w:t>，不再参加此次</w:t>
      </w:r>
      <w:r>
        <w:rPr>
          <w:rFonts w:hint="eastAsia" w:ascii="Times New Roman" w:hAnsi="Times New Roman" w:eastAsia="仿宋_GB2312"/>
          <w:sz w:val="32"/>
          <w:szCs w:val="32"/>
          <w:lang w:val="en-US" w:eastAsia="zh-CN"/>
        </w:rPr>
        <w:t>市级</w:t>
      </w:r>
      <w:r>
        <w:rPr>
          <w:rFonts w:ascii="Times New Roman" w:hAnsi="Times New Roman" w:eastAsia="仿宋_GB2312"/>
          <w:sz w:val="32"/>
          <w:szCs w:val="32"/>
        </w:rPr>
        <w:t>评选活动</w:t>
      </w:r>
      <w:r>
        <w:rPr>
          <w:rFonts w:ascii="Times New Roman" w:hAnsi="Times New Roman" w:eastAsia="仿宋_GB2312"/>
          <w:color w:val="000000" w:themeColor="text1"/>
          <w:sz w:val="32"/>
          <w:szCs w:val="32"/>
          <w:shd w:val="clear" w:color="auto" w:fill="FFFFFF"/>
          <w14:textFill>
            <w14:solidFill>
              <w14:schemeClr w14:val="tx1"/>
            </w14:solidFill>
          </w14:textFill>
        </w:rPr>
        <w:t>。</w:t>
      </w:r>
      <w:r>
        <w:rPr>
          <w:rFonts w:hint="eastAsia" w:ascii="Times New Roman" w:hAnsi="Times New Roman" w:eastAsia="仿宋_GB2312"/>
          <w:color w:val="000000" w:themeColor="text1"/>
          <w:sz w:val="32"/>
          <w:szCs w:val="32"/>
          <w:shd w:val="clear" w:color="auto" w:fill="FFFFFF"/>
          <w:lang w:val="en-US" w:eastAsia="zh-CN"/>
          <w14:textFill>
            <w14:solidFill>
              <w14:schemeClr w14:val="tx1"/>
            </w14:solidFill>
          </w14:textFill>
        </w:rPr>
        <w:t>2017—2020年已获评桂林市先进典型，未获</w:t>
      </w:r>
      <w:r>
        <w:rPr>
          <w:rFonts w:hint="default" w:ascii="Times New Roman" w:hAnsi="Times New Roman" w:eastAsia="仿宋_GB2312" w:cs="Times New Roman"/>
          <w:sz w:val="32"/>
          <w:szCs w:val="32"/>
          <w:lang w:val="en-US" w:eastAsia="zh-CN"/>
        </w:rPr>
        <w:t>广西学雷锋志愿服务先进典型</w:t>
      </w:r>
      <w:r>
        <w:rPr>
          <w:rFonts w:hint="eastAsia" w:ascii="Times New Roman" w:hAnsi="Times New Roman" w:eastAsia="仿宋_GB2312" w:cs="Times New Roman"/>
          <w:sz w:val="32"/>
          <w:szCs w:val="32"/>
          <w:lang w:val="en-US" w:eastAsia="zh-CN"/>
        </w:rPr>
        <w:t>的</w:t>
      </w:r>
      <w:r>
        <w:rPr>
          <w:rFonts w:hint="eastAsia" w:ascii="Times New Roman" w:hAnsi="Times New Roman" w:eastAsia="仿宋_GB2312"/>
          <w:color w:val="000000" w:themeColor="text1"/>
          <w:sz w:val="32"/>
          <w:szCs w:val="32"/>
          <w:shd w:val="clear" w:color="auto" w:fill="FFFFFF"/>
          <w:lang w:val="en-US" w:eastAsia="zh-CN"/>
          <w14:textFill>
            <w14:solidFill>
              <w14:schemeClr w14:val="tx1"/>
            </w14:solidFill>
          </w14:textFill>
        </w:rPr>
        <w:t>可报市文明办参加自治区评选。</w:t>
      </w:r>
    </w:p>
    <w:p>
      <w:pPr>
        <w:numPr>
          <w:ilvl w:val="0"/>
          <w:numId w:val="1"/>
        </w:numPr>
        <w:spacing w:line="586" w:lineRule="exact"/>
        <w:ind w:firstLine="640" w:firstLineChars="200"/>
        <w:rPr>
          <w:rFonts w:ascii="Times New Roman" w:hAnsi="Times New Roman" w:eastAsia="黑体"/>
          <w:bCs/>
          <w:color w:val="000000" w:themeColor="text1"/>
          <w:sz w:val="32"/>
          <w:szCs w:val="32"/>
          <w14:textFill>
            <w14:solidFill>
              <w14:schemeClr w14:val="tx1"/>
            </w14:solidFill>
          </w14:textFill>
        </w:rPr>
      </w:pPr>
      <w:r>
        <w:rPr>
          <w:rFonts w:ascii="Times New Roman" w:hAnsi="Times New Roman" w:eastAsia="黑体"/>
          <w:bCs/>
          <w:color w:val="000000" w:themeColor="text1"/>
          <w:sz w:val="32"/>
          <w:szCs w:val="32"/>
          <w14:textFill>
            <w14:solidFill>
              <w14:schemeClr w14:val="tx1"/>
            </w14:solidFill>
          </w14:textFill>
        </w:rPr>
        <w:t>评选程序</w:t>
      </w:r>
    </w:p>
    <w:p>
      <w:pPr>
        <w:spacing w:line="586"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（一）</w:t>
      </w:r>
      <w:r>
        <w:rPr>
          <w:rFonts w:ascii="Times New Roman" w:hAnsi="Times New Roman" w:eastAsia="楷体_GB2312"/>
          <w:color w:val="000000" w:themeColor="text1"/>
          <w:sz w:val="32"/>
          <w:szCs w:val="32"/>
          <w:lang w:val="zh-CN"/>
          <w14:textFill>
            <w14:solidFill>
              <w14:schemeClr w14:val="tx1"/>
            </w14:solidFill>
          </w14:textFill>
        </w:rPr>
        <w:t>推荐。</w:t>
      </w:r>
      <w:r>
        <w:rPr>
          <w:rFonts w:ascii="Times New Roman" w:hAnsi="Times New Roman" w:eastAsia="仿宋_GB2312"/>
          <w:spacing w:val="-4"/>
          <w:sz w:val="32"/>
          <w:szCs w:val="32"/>
        </w:rPr>
        <w:t>各县（市、区）文明办向市</w:t>
      </w:r>
      <w:r>
        <w:rPr>
          <w:rFonts w:ascii="Times New Roman" w:hAnsi="Times New Roman" w:eastAsia="仿宋_GB2312"/>
          <w:sz w:val="32"/>
          <w:szCs w:val="32"/>
        </w:rPr>
        <w:t>文明办推荐最美志愿者、最佳志愿服务组织</w:t>
      </w:r>
      <w:r>
        <w:rPr>
          <w:rFonts w:ascii="Times New Roman" w:hAnsi="Times New Roman" w:eastAsia="仿宋_GB2312"/>
          <w:bCs/>
          <w:sz w:val="32"/>
          <w:szCs w:val="32"/>
        </w:rPr>
        <w:t>、</w:t>
      </w:r>
      <w:r>
        <w:rPr>
          <w:rFonts w:hint="default" w:ascii="Times New Roman" w:hAnsi="Times New Roman" w:eastAsia="仿宋_GB2312" w:cs="Times New Roman"/>
          <w:sz w:val="32"/>
          <w:szCs w:val="32"/>
          <w:lang w:val="en-US" w:eastAsia="zh-CN"/>
        </w:rPr>
        <w:t>最佳志愿服务项目</w:t>
      </w:r>
      <w:r>
        <w:rPr>
          <w:rFonts w:hint="eastAsia" w:ascii="Times New Roman" w:hAnsi="Times New Roman" w:eastAsia="仿宋_GB2312" w:cs="Times New Roman"/>
          <w:sz w:val="32"/>
          <w:szCs w:val="32"/>
          <w:lang w:val="en-US" w:eastAsia="zh-CN"/>
        </w:rPr>
        <w:t>、</w:t>
      </w:r>
      <w:r>
        <w:rPr>
          <w:rFonts w:ascii="Times New Roman" w:hAnsi="Times New Roman" w:eastAsia="仿宋_GB2312"/>
          <w:sz w:val="32"/>
          <w:szCs w:val="32"/>
        </w:rPr>
        <w:t>最美志愿服务社区</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类先进典型，每类不超过3个；</w:t>
      </w:r>
      <w:r>
        <w:rPr>
          <w:rFonts w:ascii="Times New Roman" w:hAnsi="Times New Roman" w:eastAsia="仿宋_GB2312"/>
          <w:spacing w:val="-4"/>
          <w:sz w:val="32"/>
          <w:szCs w:val="32"/>
        </w:rPr>
        <w:t>市志愿服务协调小组各成员单位、各</w:t>
      </w:r>
      <w:r>
        <w:rPr>
          <w:rFonts w:ascii="Times New Roman" w:hAnsi="Times New Roman" w:eastAsia="仿宋_GB2312"/>
          <w:sz w:val="32"/>
          <w:szCs w:val="32"/>
        </w:rPr>
        <w:t>社会</w:t>
      </w:r>
      <w:r>
        <w:rPr>
          <w:rFonts w:ascii="Times New Roman" w:hAnsi="Times New Roman" w:eastAsia="仿宋_GB2312"/>
          <w:spacing w:val="-4"/>
          <w:sz w:val="32"/>
          <w:szCs w:val="32"/>
        </w:rPr>
        <w:t>志愿服务组织向市文明推荐</w:t>
      </w:r>
      <w:r>
        <w:rPr>
          <w:rFonts w:ascii="Times New Roman" w:hAnsi="Times New Roman" w:eastAsia="仿宋_GB2312"/>
          <w:sz w:val="32"/>
          <w:szCs w:val="32"/>
        </w:rPr>
        <w:t>最美志愿者、最佳志愿服务组织</w:t>
      </w:r>
      <w:r>
        <w:rPr>
          <w:rFonts w:hint="eastAsia" w:ascii="Times New Roman" w:hAnsi="Times New Roman" w:eastAsia="仿宋_GB2312"/>
          <w:sz w:val="32"/>
          <w:szCs w:val="32"/>
          <w:lang w:eastAsia="zh-CN"/>
        </w:rPr>
        <w:t>、</w:t>
      </w:r>
      <w:r>
        <w:rPr>
          <w:rFonts w:hint="default" w:ascii="Times New Roman" w:hAnsi="Times New Roman" w:eastAsia="仿宋_GB2312" w:cs="Times New Roman"/>
          <w:sz w:val="32"/>
          <w:szCs w:val="32"/>
          <w:lang w:val="en-US" w:eastAsia="zh-CN"/>
        </w:rPr>
        <w:t>最佳志愿服务项目</w:t>
      </w:r>
      <w:r>
        <w:rPr>
          <w:rFonts w:hint="eastAsia" w:ascii="Times New Roman" w:hAnsi="Times New Roman" w:eastAsia="仿宋_GB2312"/>
          <w:sz w:val="32"/>
          <w:szCs w:val="32"/>
          <w:lang w:val="en-US" w:eastAsia="zh-CN"/>
        </w:rPr>
        <w:t>3</w:t>
      </w:r>
      <w:r>
        <w:rPr>
          <w:rFonts w:ascii="Times New Roman" w:hAnsi="Times New Roman" w:eastAsia="仿宋_GB2312"/>
          <w:sz w:val="32"/>
          <w:szCs w:val="32"/>
        </w:rPr>
        <w:t>类先进典型，每类不超过2个。各县（市、区）、各单位和各社会志愿服务组织在推荐时，</w:t>
      </w:r>
      <w:r>
        <w:rPr>
          <w:rFonts w:hint="eastAsia" w:ascii="Times New Roman" w:hAnsi="Times New Roman" w:eastAsia="仿宋_GB2312"/>
          <w:color w:val="auto"/>
          <w:sz w:val="32"/>
          <w:szCs w:val="32"/>
          <w:lang w:val="en-US" w:eastAsia="zh-CN"/>
        </w:rPr>
        <w:t>要发挥</w:t>
      </w:r>
      <w:r>
        <w:rPr>
          <w:rFonts w:hint="eastAsia" w:ascii="Times New Roman" w:hAnsi="Times New Roman" w:eastAsia="仿宋_GB2312"/>
          <w:color w:val="auto"/>
          <w:sz w:val="32"/>
          <w:szCs w:val="32"/>
        </w:rPr>
        <w:t>新时代文明实践三级平台以及各类志愿服务队</w:t>
      </w:r>
      <w:r>
        <w:rPr>
          <w:rFonts w:hint="eastAsia" w:ascii="Times New Roman" w:hAnsi="Times New Roman" w:eastAsia="仿宋_GB2312"/>
          <w:color w:val="auto"/>
          <w:sz w:val="32"/>
          <w:szCs w:val="32"/>
          <w:lang w:val="en-US" w:eastAsia="zh-CN"/>
        </w:rPr>
        <w:t>开展的工作优势优先推荐</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结合各自实际，充分征求相关部门或群众意见，</w:t>
      </w:r>
      <w:r>
        <w:rPr>
          <w:rFonts w:hint="eastAsia" w:ascii="Times New Roman" w:hAnsi="Times New Roman" w:eastAsia="仿宋_GB2312"/>
          <w:color w:val="auto"/>
          <w:sz w:val="32"/>
          <w:szCs w:val="32"/>
          <w:lang w:val="en-US" w:eastAsia="zh-CN"/>
        </w:rPr>
        <w:t>并</w:t>
      </w:r>
      <w:r>
        <w:rPr>
          <w:rFonts w:ascii="Times New Roman" w:hAnsi="Times New Roman" w:eastAsia="仿宋_GB2312"/>
          <w:sz w:val="32"/>
          <w:szCs w:val="32"/>
        </w:rPr>
        <w:t>做好公示工作。</w:t>
      </w:r>
    </w:p>
    <w:p>
      <w:pPr>
        <w:spacing w:line="586" w:lineRule="exact"/>
        <w:ind w:firstLine="640" w:firstLineChars="200"/>
        <w:rPr>
          <w:rFonts w:ascii="Times New Roman" w:hAnsi="Times New Roman" w:eastAsia="仿宋_GB2312"/>
          <w:color w:val="000000" w:themeColor="text1"/>
          <w:sz w:val="32"/>
          <w:szCs w:val="32"/>
          <w:lang w:val="zh-CN"/>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（二）</w:t>
      </w:r>
      <w:r>
        <w:rPr>
          <w:rFonts w:ascii="Times New Roman" w:hAnsi="Times New Roman" w:eastAsia="楷体_GB2312"/>
          <w:color w:val="000000" w:themeColor="text1"/>
          <w:sz w:val="32"/>
          <w:szCs w:val="32"/>
          <w:lang w:val="zh-CN"/>
          <w14:textFill>
            <w14:solidFill>
              <w14:schemeClr w14:val="tx1"/>
            </w14:solidFill>
          </w14:textFill>
        </w:rPr>
        <w:t>审核。</w:t>
      </w:r>
      <w:r>
        <w:rPr>
          <w:rFonts w:ascii="Times New Roman" w:hAnsi="Times New Roman" w:eastAsia="仿宋_GB2312"/>
          <w:sz w:val="32"/>
          <w:szCs w:val="32"/>
        </w:rPr>
        <w:t>市文明办根据评选条件，对各县（市、区）、</w:t>
      </w:r>
      <w:r>
        <w:rPr>
          <w:rFonts w:ascii="Times New Roman" w:hAnsi="Times New Roman" w:eastAsia="仿宋_GB2312"/>
          <w:spacing w:val="-6"/>
          <w:sz w:val="32"/>
          <w:szCs w:val="32"/>
        </w:rPr>
        <w:t>各单位和各志愿服务组织的推荐名单进行审核，确定社会评议名单。</w:t>
      </w:r>
    </w:p>
    <w:p>
      <w:pPr>
        <w:spacing w:line="586"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lang w:val="zh-CN"/>
          <w14:textFill>
            <w14:solidFill>
              <w14:schemeClr w14:val="tx1"/>
            </w14:solidFill>
          </w14:textFill>
        </w:rPr>
        <w:t>（三）公众评议。</w:t>
      </w:r>
      <w:r>
        <w:rPr>
          <w:rFonts w:ascii="Times New Roman" w:hAnsi="Times New Roman" w:eastAsia="仿宋_GB2312"/>
          <w:color w:val="000000" w:themeColor="text1"/>
          <w:sz w:val="32"/>
          <w:szCs w:val="32"/>
          <w14:textFill>
            <w14:solidFill>
              <w14:schemeClr w14:val="tx1"/>
            </w14:solidFill>
          </w14:textFill>
        </w:rPr>
        <w:t>在</w:t>
      </w:r>
      <w:r>
        <w:rPr>
          <w:rFonts w:ascii="Times New Roman" w:hAnsi="Times New Roman" w:eastAsia="仿宋_GB2312"/>
          <w:sz w:val="32"/>
          <w:szCs w:val="32"/>
        </w:rPr>
        <w:t>桂林文明网、桂林志愿服务网</w:t>
      </w:r>
      <w:r>
        <w:rPr>
          <w:rFonts w:ascii="Times New Roman" w:hAnsi="Times New Roman" w:eastAsia="仿宋_GB2312"/>
          <w:color w:val="000000" w:themeColor="text1"/>
          <w:sz w:val="32"/>
          <w:szCs w:val="32"/>
          <w14:textFill>
            <w14:solidFill>
              <w14:schemeClr w14:val="tx1"/>
            </w14:solidFill>
          </w14:textFill>
        </w:rPr>
        <w:t>集中展示社会评议名单，并接受公众评议。</w:t>
      </w:r>
    </w:p>
    <w:p>
      <w:pPr>
        <w:spacing w:line="586" w:lineRule="exact"/>
        <w:ind w:firstLine="640" w:firstLineChars="200"/>
        <w:rPr>
          <w:rFonts w:ascii="Times New Roman" w:hAnsi="Times New Roman" w:eastAsia="仿宋_GB2312"/>
          <w:strike/>
          <w:color w:val="000000" w:themeColor="text1"/>
          <w:sz w:val="32"/>
          <w:szCs w:val="32"/>
          <w:highlight w:val="yellow"/>
          <w14:textFill>
            <w14:solidFill>
              <w14:schemeClr w14:val="tx1"/>
            </w14:solidFill>
          </w14:textFill>
        </w:rPr>
      </w:pPr>
      <w:r>
        <w:rPr>
          <w:rFonts w:ascii="Times New Roman" w:hAnsi="Times New Roman" w:eastAsia="楷体_GB2312"/>
          <w:color w:val="000000" w:themeColor="text1"/>
          <w:sz w:val="32"/>
          <w:szCs w:val="32"/>
          <w:lang w:val="zh-CN"/>
          <w14:textFill>
            <w14:solidFill>
              <w14:schemeClr w14:val="tx1"/>
            </w14:solidFill>
          </w14:textFill>
        </w:rPr>
        <w:t>（四）审议。</w:t>
      </w:r>
      <w:r>
        <w:rPr>
          <w:rFonts w:ascii="Times New Roman" w:hAnsi="Times New Roman" w:eastAsia="仿宋_GB2312"/>
          <w:sz w:val="32"/>
          <w:szCs w:val="32"/>
        </w:rPr>
        <w:t>评委会对公众评议、投票产生的审议名单进行审议，确定表彰名单和推荐申报名单。</w:t>
      </w:r>
    </w:p>
    <w:p>
      <w:pPr>
        <w:numPr>
          <w:ilvl w:val="0"/>
          <w:numId w:val="1"/>
        </w:numPr>
        <w:spacing w:line="586" w:lineRule="exact"/>
        <w:ind w:firstLine="640" w:firstLineChars="200"/>
        <w:rPr>
          <w:rFonts w:ascii="Times New Roman" w:hAnsi="Times New Roman" w:eastAsia="黑体"/>
          <w:bCs/>
          <w:color w:val="000000" w:themeColor="text1"/>
          <w:sz w:val="32"/>
          <w:szCs w:val="32"/>
          <w14:textFill>
            <w14:solidFill>
              <w14:schemeClr w14:val="tx1"/>
            </w14:solidFill>
          </w14:textFill>
        </w:rPr>
      </w:pPr>
      <w:r>
        <w:rPr>
          <w:rFonts w:ascii="Times New Roman" w:hAnsi="Times New Roman" w:eastAsia="黑体"/>
          <w:bCs/>
          <w:color w:val="000000" w:themeColor="text1"/>
          <w:sz w:val="32"/>
          <w:szCs w:val="32"/>
          <w14:textFill>
            <w14:solidFill>
              <w14:schemeClr w14:val="tx1"/>
            </w14:solidFill>
          </w14:textFill>
        </w:rPr>
        <w:t>工作要求</w:t>
      </w:r>
    </w:p>
    <w:p>
      <w:pPr>
        <w:pStyle w:val="5"/>
        <w:widowControl/>
        <w:shd w:val="clear" w:color="auto" w:fill="FFFFFF"/>
        <w:spacing w:before="0" w:beforeAutospacing="0" w:after="0" w:afterAutospacing="0" w:line="586" w:lineRule="exact"/>
        <w:ind w:firstLine="640" w:firstLineChars="200"/>
        <w:jc w:val="both"/>
        <w:rPr>
          <w:rFonts w:hint="default" w:ascii="Times New Roman" w:hAnsi="Times New Roman" w:eastAsia="仿宋_GB2312" w:cs="Times New Roman"/>
          <w:sz w:val="32"/>
          <w:szCs w:val="32"/>
          <w:lang w:val="en-US" w:eastAsia="zh-CN"/>
        </w:rPr>
      </w:pPr>
      <w:r>
        <w:rPr>
          <w:rFonts w:ascii="Times New Roman" w:hAnsi="Times New Roman" w:eastAsia="楷体_GB2312"/>
          <w:color w:val="000000" w:themeColor="text1"/>
          <w:kern w:val="2"/>
          <w:sz w:val="32"/>
          <w:szCs w:val="32"/>
          <w14:textFill>
            <w14:solidFill>
              <w14:schemeClr w14:val="tx1"/>
            </w14:solidFill>
          </w14:textFill>
        </w:rPr>
        <w:t>（一）精心组织。</w:t>
      </w:r>
      <w:r>
        <w:rPr>
          <w:rFonts w:ascii="Times New Roman" w:hAnsi="Times New Roman" w:eastAsia="仿宋_GB2312"/>
          <w:sz w:val="32"/>
          <w:szCs w:val="32"/>
        </w:rPr>
        <w:t>各县（市、区）、各单位和各社会志愿服务组织</w:t>
      </w:r>
      <w:r>
        <w:rPr>
          <w:rFonts w:ascii="Times New Roman" w:hAnsi="Times New Roman" w:eastAsia="仿宋_GB2312"/>
          <w:color w:val="000000" w:themeColor="text1"/>
          <w:sz w:val="32"/>
          <w:szCs w:val="32"/>
          <w:shd w:val="clear" w:color="auto" w:fill="FFFFFF"/>
          <w14:textFill>
            <w14:solidFill>
              <w14:schemeClr w14:val="tx1"/>
            </w14:solidFill>
          </w14:textFill>
        </w:rPr>
        <w:t>要把此项活动作为贯彻落实习近平新时代中国特色社会主义思想的重要举措，作为培育和践行社会主义核心价值观的有力抓手，作为推进学雷锋志愿服务制度化常态化的有效途径，摆上重要位置，精心组织实施。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（二）发动群众。</w:t>
      </w:r>
      <w:r>
        <w:rPr>
          <w:rFonts w:hint="default" w:ascii="Times New Roman" w:hAnsi="Times New Roman" w:eastAsia="仿宋_GB2312" w:cs="Times New Roman"/>
          <w:sz w:val="32"/>
          <w:szCs w:val="32"/>
          <w:lang w:val="en-US" w:eastAsia="zh-CN"/>
        </w:rPr>
        <w:t>要立</w:t>
      </w:r>
      <w:r>
        <w:rPr>
          <w:rFonts w:hint="eastAsia" w:ascii="仿宋_GB2312" w:hAnsi="仿宋_GB2312" w:eastAsia="仿宋_GB2312" w:cs="仿宋_GB2312"/>
          <w:sz w:val="32"/>
          <w:szCs w:val="32"/>
          <w:lang w:val="en-US" w:eastAsia="zh-CN"/>
        </w:rPr>
        <w:t>足村镇、社区、企业、学校、窗口服务单位，着重推荐扎根基层、服务群众的“最美”“最佳”典型；要广泛发动群众评议，着重推荐政治过硬、影响面广、群众认可的“最美”“最佳”典型。通过</w:t>
      </w:r>
      <w:r>
        <w:rPr>
          <w:rFonts w:hint="default" w:ascii="Times New Roman" w:hAnsi="Times New Roman" w:eastAsia="仿宋_GB2312" w:cs="Times New Roman"/>
          <w:sz w:val="32"/>
          <w:szCs w:val="32"/>
          <w:lang w:val="en-US" w:eastAsia="zh-CN"/>
        </w:rPr>
        <w:t>榜样的力量，引导人们增强爱心、服务社会，给所有需要帮助的人提供关爱和帮助，推动形成人人学雷锋、人人做志愿者的生动局面。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（三）广泛宣传。</w:t>
      </w:r>
      <w:r>
        <w:rPr>
          <w:rFonts w:hint="default" w:ascii="Times New Roman" w:hAnsi="Times New Roman" w:eastAsia="仿宋_GB2312" w:cs="Times New Roman"/>
          <w:sz w:val="32"/>
          <w:szCs w:val="32"/>
          <w:lang w:val="en-US" w:eastAsia="zh-CN"/>
        </w:rPr>
        <w:t>要组织好宣传报道，大力宣传各地各部门学雷锋志愿服务工作的进展和成效，宣传最美志愿者的感人事迹和最佳志愿服务组织的时代风采，展示最美志愿服务社区的良好形象，不断扩大活动的覆盖面和影响力，引导人们积极开展学雷锋志愿服</w:t>
      </w:r>
      <w:r>
        <w:rPr>
          <w:rFonts w:hint="eastAsia" w:ascii="仿宋_GB2312" w:hAnsi="仿宋_GB2312" w:eastAsia="仿宋_GB2312" w:cs="仿宋_GB2312"/>
          <w:sz w:val="32"/>
          <w:szCs w:val="32"/>
          <w:lang w:val="en-US" w:eastAsia="zh-CN"/>
        </w:rPr>
        <w:t>务，走进社区、走进乡村、走进基层为民服务，推动形成“我为人人、人人为我”的社</w:t>
      </w:r>
      <w:r>
        <w:rPr>
          <w:rFonts w:hint="default" w:ascii="Times New Roman" w:hAnsi="Times New Roman" w:eastAsia="仿宋_GB2312" w:cs="Times New Roman"/>
          <w:sz w:val="32"/>
          <w:szCs w:val="32"/>
          <w:lang w:val="en-US" w:eastAsia="zh-CN"/>
        </w:rPr>
        <w:t>会风尚。</w:t>
      </w:r>
    </w:p>
    <w:p>
      <w:pPr>
        <w:spacing w:line="586" w:lineRule="exact"/>
        <w:ind w:firstLine="640" w:firstLineChars="200"/>
        <w:rPr>
          <w:rFonts w:ascii="Times New Roman" w:hAnsi="Times New Roman" w:eastAsia="仿宋_GB2312"/>
          <w:color w:val="000000" w:themeColor="text1"/>
          <w:sz w:val="32"/>
          <w:szCs w:val="32"/>
          <w:shd w:val="clear" w:color="auto" w:fill="FFFFFF"/>
          <w14:textFill>
            <w14:solidFill>
              <w14:schemeClr w14:val="tx1"/>
            </w14:solidFill>
          </w14:textFill>
        </w:rPr>
      </w:pPr>
      <w:r>
        <w:rPr>
          <w:rFonts w:ascii="Times New Roman" w:hAnsi="Times New Roman" w:eastAsia="仿宋_GB2312"/>
          <w:sz w:val="32"/>
          <w:szCs w:val="32"/>
        </w:rPr>
        <w:t>请各县（市、区）、各单位和各社会志愿服务组织</w:t>
      </w:r>
      <w:r>
        <w:rPr>
          <w:rFonts w:ascii="Times New Roman" w:hAnsi="Times New Roman" w:eastAsia="仿宋_GB2312"/>
          <w:color w:val="000000" w:themeColor="text1"/>
          <w:sz w:val="32"/>
          <w:szCs w:val="32"/>
          <w:shd w:val="clear" w:color="auto" w:fill="FFFFFF"/>
          <w14:textFill>
            <w14:solidFill>
              <w14:schemeClr w14:val="tx1"/>
            </w14:solidFill>
          </w14:textFill>
        </w:rPr>
        <w:t>作为推荐单位填写推荐表（详见附件1、2、3</w:t>
      </w:r>
      <w:r>
        <w:rPr>
          <w:rFonts w:hint="eastAsia" w:ascii="Times New Roman" w:hAnsi="Times New Roman" w:eastAsia="仿宋_GB2312"/>
          <w:color w:val="000000" w:themeColor="text1"/>
          <w:sz w:val="32"/>
          <w:szCs w:val="32"/>
          <w:shd w:val="clear" w:color="auto" w:fill="FFFFFF"/>
          <w:lang w:eastAsia="zh-CN"/>
          <w14:textFill>
            <w14:solidFill>
              <w14:schemeClr w14:val="tx1"/>
            </w14:solidFill>
          </w14:textFill>
        </w:rPr>
        <w:t>、</w:t>
      </w:r>
      <w:r>
        <w:rPr>
          <w:rFonts w:hint="eastAsia" w:ascii="Times New Roman" w:hAnsi="Times New Roman" w:eastAsia="仿宋_GB2312"/>
          <w:color w:val="000000" w:themeColor="text1"/>
          <w:sz w:val="32"/>
          <w:szCs w:val="32"/>
          <w:shd w:val="clear" w:color="auto" w:fill="FFFFFF"/>
          <w:lang w:val="en-US" w:eastAsia="zh-CN"/>
          <w14:textFill>
            <w14:solidFill>
              <w14:schemeClr w14:val="tx1"/>
            </w14:solidFill>
          </w14:textFill>
        </w:rPr>
        <w:t>4</w:t>
      </w:r>
      <w:r>
        <w:rPr>
          <w:rFonts w:ascii="Times New Roman" w:hAnsi="Times New Roman" w:eastAsia="仿宋_GB2312"/>
          <w:color w:val="000000" w:themeColor="text1"/>
          <w:sz w:val="32"/>
          <w:szCs w:val="32"/>
          <w:shd w:val="clear" w:color="auto" w:fill="FFFFFF"/>
          <w14:textFill>
            <w14:solidFill>
              <w14:schemeClr w14:val="tx1"/>
            </w14:solidFill>
          </w14:textFill>
        </w:rPr>
        <w:t>），于</w:t>
      </w:r>
      <w:r>
        <w:rPr>
          <w:rFonts w:hint="eastAsia" w:ascii="Times New Roman" w:hAnsi="Times New Roman" w:eastAsia="仿宋_GB2312"/>
          <w:color w:val="000000" w:themeColor="text1"/>
          <w:sz w:val="32"/>
          <w:szCs w:val="32"/>
          <w:shd w:val="clear" w:color="auto" w:fill="FFFFFF"/>
          <w:lang w:val="en-US" w:eastAsia="zh-CN"/>
          <w14:textFill>
            <w14:solidFill>
              <w14:schemeClr w14:val="tx1"/>
            </w14:solidFill>
          </w14:textFill>
        </w:rPr>
        <w:t>9</w:t>
      </w:r>
      <w:r>
        <w:rPr>
          <w:rFonts w:ascii="Times New Roman" w:hAnsi="Times New Roman" w:eastAsia="仿宋_GB2312"/>
          <w:color w:val="000000" w:themeColor="text1"/>
          <w:sz w:val="32"/>
          <w:szCs w:val="32"/>
          <w:shd w:val="clear" w:color="auto" w:fill="FFFFFF"/>
          <w14:textFill>
            <w14:solidFill>
              <w14:schemeClr w14:val="tx1"/>
            </w14:solidFill>
          </w14:textFill>
        </w:rPr>
        <w:t>月</w:t>
      </w:r>
      <w:r>
        <w:rPr>
          <w:rFonts w:hint="eastAsia" w:ascii="Times New Roman" w:hAnsi="Times New Roman" w:eastAsia="仿宋_GB2312"/>
          <w:color w:val="000000" w:themeColor="text1"/>
          <w:sz w:val="32"/>
          <w:szCs w:val="32"/>
          <w:shd w:val="clear" w:color="auto" w:fill="FFFFFF"/>
          <w:lang w:val="en-US" w:eastAsia="zh-CN"/>
          <w14:textFill>
            <w14:solidFill>
              <w14:schemeClr w14:val="tx1"/>
            </w14:solidFill>
          </w14:textFill>
        </w:rPr>
        <w:t>3</w:t>
      </w:r>
      <w:r>
        <w:rPr>
          <w:rFonts w:ascii="Times New Roman" w:hAnsi="Times New Roman" w:eastAsia="仿宋_GB2312"/>
          <w:color w:val="000000" w:themeColor="text1"/>
          <w:sz w:val="32"/>
          <w:szCs w:val="32"/>
          <w:shd w:val="clear" w:color="auto" w:fill="FFFFFF"/>
          <w14:textFill>
            <w14:solidFill>
              <w14:schemeClr w14:val="tx1"/>
            </w14:solidFill>
          </w14:textFill>
        </w:rPr>
        <w:t>日（星期</w:t>
      </w:r>
      <w:r>
        <w:rPr>
          <w:rFonts w:hint="eastAsia" w:ascii="Times New Roman" w:hAnsi="Times New Roman" w:eastAsia="仿宋_GB2312"/>
          <w:color w:val="000000" w:themeColor="text1"/>
          <w:sz w:val="32"/>
          <w:szCs w:val="32"/>
          <w:shd w:val="clear" w:color="auto" w:fill="FFFFFF"/>
          <w:lang w:val="en-US" w:eastAsia="zh-CN"/>
          <w14:textFill>
            <w14:solidFill>
              <w14:schemeClr w14:val="tx1"/>
            </w14:solidFill>
          </w14:textFill>
        </w:rPr>
        <w:t>五</w:t>
      </w:r>
      <w:r>
        <w:rPr>
          <w:rFonts w:ascii="Times New Roman" w:hAnsi="Times New Roman" w:eastAsia="仿宋_GB2312"/>
          <w:color w:val="000000" w:themeColor="text1"/>
          <w:sz w:val="32"/>
          <w:szCs w:val="32"/>
          <w:shd w:val="clear" w:color="auto" w:fill="FFFFFF"/>
          <w14:textFill>
            <w14:solidFill>
              <w14:schemeClr w14:val="tx1"/>
            </w14:solidFill>
          </w14:textFill>
        </w:rPr>
        <w:t>）前，将推荐表电子版</w:t>
      </w:r>
      <w:r>
        <w:rPr>
          <w:rFonts w:ascii="Times New Roman" w:hAnsi="Times New Roman" w:eastAsia="仿宋_GB2312"/>
          <w:color w:val="000000" w:themeColor="text1"/>
          <w:sz w:val="32"/>
          <w:szCs w:val="32"/>
          <w14:textFill>
            <w14:solidFill>
              <w14:schemeClr w14:val="tx1"/>
            </w14:solidFill>
          </w14:textFill>
        </w:rPr>
        <w:t>及加盖公章的PDF版发至电子邮箱xcbzyfwgz@126.com。</w:t>
      </w:r>
      <w:r>
        <w:rPr>
          <w:rFonts w:ascii="Times New Roman" w:hAnsi="Times New Roman" w:eastAsia="仿宋_GB2312"/>
          <w:color w:val="000000" w:themeColor="text1"/>
          <w:sz w:val="32"/>
          <w:szCs w:val="32"/>
          <w:shd w:val="clear" w:color="auto" w:fill="FFFFFF"/>
          <w14:textFill>
            <w14:solidFill>
              <w14:schemeClr w14:val="tx1"/>
            </w14:solidFill>
          </w14:textFill>
        </w:rPr>
        <w:t>联系人及电话：</w:t>
      </w:r>
      <w:r>
        <w:rPr>
          <w:rFonts w:ascii="Times New Roman" w:hAnsi="Times New Roman" w:eastAsia="仿宋_GB2312"/>
          <w:color w:val="000000" w:themeColor="text1"/>
          <w:sz w:val="32"/>
          <w:szCs w:val="32"/>
          <w14:textFill>
            <w14:solidFill>
              <w14:schemeClr w14:val="tx1"/>
            </w14:solidFill>
          </w14:textFill>
        </w:rPr>
        <w:t>秦世宇，0773—2802807</w:t>
      </w:r>
      <w:r>
        <w:rPr>
          <w:rFonts w:ascii="Times New Roman" w:hAnsi="Times New Roman" w:eastAsia="仿宋_GB2312"/>
          <w:color w:val="000000" w:themeColor="text1"/>
          <w:sz w:val="32"/>
          <w:szCs w:val="32"/>
          <w:shd w:val="clear" w:color="auto" w:fill="FFFFFF"/>
          <w14:textFill>
            <w14:solidFill>
              <w14:schemeClr w14:val="tx1"/>
            </w14:solidFill>
          </w14:textFill>
        </w:rPr>
        <w:t>。</w:t>
      </w:r>
    </w:p>
    <w:p>
      <w:pPr>
        <w:spacing w:line="586" w:lineRule="exact"/>
        <w:ind w:firstLine="640" w:firstLineChars="200"/>
        <w:rPr>
          <w:rFonts w:ascii="Times New Roman" w:hAnsi="Times New Roman" w:eastAsia="仿宋_GB2312"/>
          <w:color w:val="000000" w:themeColor="text1"/>
          <w:sz w:val="32"/>
          <w:szCs w:val="32"/>
          <w:lang w:val="zh-CN"/>
          <w14:textFill>
            <w14:solidFill>
              <w14:schemeClr w14:val="tx1"/>
            </w14:solidFill>
          </w14:textFill>
        </w:rPr>
      </w:pPr>
    </w:p>
    <w:p>
      <w:pPr>
        <w:spacing w:line="586" w:lineRule="exact"/>
        <w:ind w:left="1918" w:leftChars="304" w:hanging="1280" w:hangingChars="4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 xml:space="preserve">附件：1. </w:t>
      </w:r>
      <w:r>
        <w:rPr>
          <w:rFonts w:hint="default" w:ascii="仿宋_GB2312" w:hAnsi="仿宋_GB2312" w:eastAsia="仿宋_GB2312" w:cs="仿宋_GB2312"/>
          <w:color w:val="000000" w:themeColor="text1"/>
          <w:sz w:val="32"/>
          <w:szCs w:val="32"/>
          <w14:textFill>
            <w14:solidFill>
              <w14:schemeClr w14:val="tx1"/>
            </w14:solidFill>
          </w14:textFill>
        </w:rPr>
        <w:t>“最美志愿者”推</w:t>
      </w:r>
      <w:r>
        <w:rPr>
          <w:rFonts w:ascii="Times New Roman" w:hAnsi="Times New Roman" w:eastAsia="仿宋_GB2312"/>
          <w:color w:val="000000" w:themeColor="text1"/>
          <w:sz w:val="32"/>
          <w:szCs w:val="32"/>
          <w14:textFill>
            <w14:solidFill>
              <w14:schemeClr w14:val="tx1"/>
            </w14:solidFill>
          </w14:textFill>
        </w:rPr>
        <w:t>荐表</w:t>
      </w:r>
    </w:p>
    <w:p>
      <w:pPr>
        <w:spacing w:line="586"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 xml:space="preserve">      2. </w:t>
      </w:r>
      <w:r>
        <w:rPr>
          <w:rFonts w:hint="default" w:ascii="仿宋_GB2312" w:hAnsi="仿宋_GB2312" w:eastAsia="仿宋_GB2312" w:cs="仿宋_GB2312"/>
          <w:color w:val="000000" w:themeColor="text1"/>
          <w:sz w:val="32"/>
          <w:szCs w:val="32"/>
          <w14:textFill>
            <w14:solidFill>
              <w14:schemeClr w14:val="tx1"/>
            </w14:solidFill>
          </w14:textFill>
        </w:rPr>
        <w:t>“最佳志愿服务组织”</w:t>
      </w:r>
      <w:r>
        <w:rPr>
          <w:rFonts w:ascii="Times New Roman" w:hAnsi="Times New Roman" w:eastAsia="仿宋_GB2312"/>
          <w:color w:val="000000" w:themeColor="text1"/>
          <w:sz w:val="32"/>
          <w:szCs w:val="32"/>
          <w14:textFill>
            <w14:solidFill>
              <w14:schemeClr w14:val="tx1"/>
            </w14:solidFill>
          </w14:textFill>
        </w:rPr>
        <w:t>推荐表</w:t>
      </w:r>
    </w:p>
    <w:p>
      <w:pPr>
        <w:spacing w:line="586" w:lineRule="exact"/>
        <w:ind w:firstLine="640" w:firstLineChars="200"/>
        <w:rPr>
          <w:rFonts w:hint="eastAsia"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 xml:space="preserve">      3. </w:t>
      </w:r>
      <w:r>
        <w:rPr>
          <w:rFonts w:hint="default" w:ascii="仿宋_GB2312" w:hAnsi="仿宋_GB2312" w:eastAsia="仿宋_GB2312" w:cs="仿宋_GB2312"/>
          <w:color w:val="000000" w:themeColor="text1"/>
          <w:sz w:val="32"/>
          <w:szCs w:val="32"/>
          <w14:textFill>
            <w14:solidFill>
              <w14:schemeClr w14:val="tx1"/>
            </w14:solidFill>
          </w14:textFill>
        </w:rPr>
        <w:t>“最佳志愿服务项目”</w:t>
      </w:r>
      <w:r>
        <w:rPr>
          <w:rFonts w:hint="eastAsia" w:ascii="Times New Roman" w:hAnsi="Times New Roman" w:eastAsia="仿宋_GB2312"/>
          <w:color w:val="000000" w:themeColor="text1"/>
          <w:sz w:val="32"/>
          <w:szCs w:val="32"/>
          <w14:textFill>
            <w14:solidFill>
              <w14:schemeClr w14:val="tx1"/>
            </w14:solidFill>
          </w14:textFill>
        </w:rPr>
        <w:t>推荐表</w:t>
      </w:r>
    </w:p>
    <w:p>
      <w:pPr>
        <w:spacing w:line="586" w:lineRule="exact"/>
        <w:ind w:firstLine="640" w:firstLineChars="200"/>
        <w:rPr>
          <w:rFonts w:hint="eastAsia"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 xml:space="preserve">      </w:t>
      </w:r>
      <w:r>
        <w:rPr>
          <w:rFonts w:hint="eastAsia" w:ascii="Times New Roman" w:hAnsi="Times New Roman" w:eastAsia="仿宋_GB2312"/>
          <w:color w:val="000000" w:themeColor="text1"/>
          <w:sz w:val="32"/>
          <w:szCs w:val="32"/>
          <w:lang w:val="en-US" w:eastAsia="zh-CN"/>
          <w14:textFill>
            <w14:solidFill>
              <w14:schemeClr w14:val="tx1"/>
            </w14:solidFill>
          </w14:textFill>
        </w:rPr>
        <w:t>4</w:t>
      </w:r>
      <w:r>
        <w:rPr>
          <w:rFonts w:ascii="Times New Roman" w:hAnsi="Times New Roman" w:eastAsia="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“最佳志愿服务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社区</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推荐表</w:t>
      </w:r>
    </w:p>
    <w:p>
      <w:pPr>
        <w:spacing w:line="586" w:lineRule="exact"/>
        <w:ind w:firstLine="640" w:firstLineChars="200"/>
        <w:rPr>
          <w:rFonts w:ascii="Times New Roman" w:hAnsi="Times New Roman" w:eastAsia="仿宋_GB2312"/>
          <w:color w:val="000000" w:themeColor="text1"/>
          <w:sz w:val="32"/>
          <w:szCs w:val="32"/>
          <w:lang w:val="zh-CN"/>
          <w14:textFill>
            <w14:solidFill>
              <w14:schemeClr w14:val="tx1"/>
            </w14:solidFill>
          </w14:textFill>
        </w:rPr>
      </w:pPr>
    </w:p>
    <w:p>
      <w:pPr>
        <w:spacing w:line="586" w:lineRule="exact"/>
        <w:ind w:firstLine="640" w:firstLineChars="200"/>
        <w:rPr>
          <w:rFonts w:ascii="Times New Roman" w:hAnsi="Times New Roman" w:eastAsia="仿宋_GB2312"/>
          <w:color w:val="000000" w:themeColor="text1"/>
          <w:sz w:val="32"/>
          <w:szCs w:val="32"/>
          <w:lang w:val="zh-CN"/>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 xml:space="preserve">                    </w:t>
      </w:r>
      <w:r>
        <w:rPr>
          <w:rFonts w:ascii="Times New Roman" w:hAnsi="Times New Roman" w:eastAsia="仿宋_GB2312"/>
          <w:sz w:val="32"/>
          <w:szCs w:val="32"/>
          <w:shd w:val="clear" w:color="auto" w:fill="FFFFFF"/>
        </w:rPr>
        <w:t>桂林市精神文明建设委员会办公室</w:t>
      </w:r>
    </w:p>
    <w:p>
      <w:pPr>
        <w:spacing w:line="586"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 xml:space="preserve">                        </w:t>
      </w:r>
      <w:r>
        <w:rPr>
          <w:rFonts w:hint="eastAsia" w:ascii="Times New Roman" w:hAnsi="Times New Roman" w:eastAsia="仿宋_GB2312"/>
          <w:color w:val="000000" w:themeColor="text1"/>
          <w:sz w:val="32"/>
          <w:szCs w:val="32"/>
          <w:lang w:val="en-US" w:eastAsia="zh-CN"/>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 xml:space="preserve">  202</w:t>
      </w:r>
      <w:r>
        <w:rPr>
          <w:rFonts w:hint="eastAsia" w:ascii="Times New Roman" w:hAnsi="Times New Roman" w:eastAsia="仿宋_GB2312"/>
          <w:color w:val="000000" w:themeColor="text1"/>
          <w:sz w:val="32"/>
          <w:szCs w:val="32"/>
          <w:lang w:val="en-US" w:eastAsia="zh-CN"/>
          <w14:textFill>
            <w14:solidFill>
              <w14:schemeClr w14:val="tx1"/>
            </w14:solidFill>
          </w14:textFill>
        </w:rPr>
        <w:t>1</w:t>
      </w:r>
      <w:r>
        <w:rPr>
          <w:rFonts w:ascii="Times New Roman" w:hAnsi="Times New Roman" w:eastAsia="仿宋_GB2312"/>
          <w:color w:val="000000" w:themeColor="text1"/>
          <w:sz w:val="32"/>
          <w:szCs w:val="32"/>
          <w14:textFill>
            <w14:solidFill>
              <w14:schemeClr w14:val="tx1"/>
            </w14:solidFill>
          </w14:textFill>
        </w:rPr>
        <w:t>年</w:t>
      </w:r>
      <w:r>
        <w:rPr>
          <w:rFonts w:hint="eastAsia" w:ascii="Times New Roman" w:hAnsi="Times New Roman" w:eastAsia="仿宋_GB2312"/>
          <w:color w:val="000000" w:themeColor="text1"/>
          <w:sz w:val="32"/>
          <w:szCs w:val="32"/>
          <w:lang w:val="en-US" w:eastAsia="zh-CN"/>
          <w14:textFill>
            <w14:solidFill>
              <w14:schemeClr w14:val="tx1"/>
            </w14:solidFill>
          </w14:textFill>
        </w:rPr>
        <w:t>8</w:t>
      </w:r>
      <w:r>
        <w:rPr>
          <w:rFonts w:ascii="Times New Roman" w:hAnsi="Times New Roman" w:eastAsia="仿宋_GB2312"/>
          <w:color w:val="000000" w:themeColor="text1"/>
          <w:sz w:val="32"/>
          <w:szCs w:val="32"/>
          <w14:textFill>
            <w14:solidFill>
              <w14:schemeClr w14:val="tx1"/>
            </w14:solidFill>
          </w14:textFill>
        </w:rPr>
        <w:t>月</w:t>
      </w:r>
      <w:r>
        <w:rPr>
          <w:rFonts w:hint="eastAsia" w:ascii="Times New Roman" w:hAnsi="Times New Roman" w:eastAsia="仿宋_GB2312"/>
          <w:color w:val="000000" w:themeColor="text1"/>
          <w:sz w:val="32"/>
          <w:szCs w:val="32"/>
          <w:lang w:val="en-US" w:eastAsia="zh-CN"/>
          <w14:textFill>
            <w14:solidFill>
              <w14:schemeClr w14:val="tx1"/>
            </w14:solidFill>
          </w14:textFill>
        </w:rPr>
        <w:t>5</w:t>
      </w:r>
      <w:r>
        <w:rPr>
          <w:rFonts w:ascii="Times New Roman" w:hAnsi="Times New Roman" w:eastAsia="仿宋_GB2312"/>
          <w:color w:val="000000" w:themeColor="text1"/>
          <w:sz w:val="32"/>
          <w:szCs w:val="32"/>
          <w14:textFill>
            <w14:solidFill>
              <w14:schemeClr w14:val="tx1"/>
            </w14:solidFill>
          </w14:textFill>
        </w:rPr>
        <w:t>日</w:t>
      </w:r>
    </w:p>
    <w:p>
      <w:pPr>
        <w:spacing w:line="586" w:lineRule="exact"/>
        <w:jc w:val="left"/>
        <w:rPr>
          <w:rFonts w:ascii="Times New Roman" w:hAnsi="Times New Roman" w:eastAsia="仿宋_GB2312"/>
          <w:color w:val="000000" w:themeColor="text1"/>
          <w:sz w:val="32"/>
          <w:szCs w:val="32"/>
          <w14:textFill>
            <w14:solidFill>
              <w14:schemeClr w14:val="tx1"/>
            </w14:solidFill>
          </w14:textFill>
        </w:rPr>
      </w:pPr>
    </w:p>
    <w:p>
      <w:pPr>
        <w:spacing w:line="586" w:lineRule="exact"/>
        <w:jc w:val="left"/>
        <w:rPr>
          <w:rFonts w:ascii="Times New Roman" w:hAnsi="Times New Roman" w:eastAsia="仿宋_GB2312"/>
          <w:color w:val="000000" w:themeColor="text1"/>
          <w:sz w:val="32"/>
          <w:szCs w:val="32"/>
          <w14:textFill>
            <w14:solidFill>
              <w14:schemeClr w14:val="tx1"/>
            </w14:solidFill>
          </w14:textFill>
        </w:rPr>
      </w:pPr>
    </w:p>
    <w:p>
      <w:pPr>
        <w:spacing w:line="660" w:lineRule="exact"/>
        <w:jc w:val="left"/>
        <w:rPr>
          <w:rFonts w:hint="default" w:ascii="Times New Roman" w:hAnsi="Times New Roman" w:eastAsia="黑体" w:cs="Times New Roman"/>
          <w:b w:val="0"/>
          <w:bCs w:val="0"/>
          <w:color w:val="000000"/>
          <w:sz w:val="32"/>
          <w:szCs w:val="32"/>
          <w:lang w:val="en-US" w:eastAsia="zh-CN"/>
        </w:rPr>
      </w:pPr>
      <w:r>
        <w:rPr>
          <w:rFonts w:hint="default" w:ascii="Times New Roman" w:hAnsi="Times New Roman" w:eastAsia="黑体" w:cs="Times New Roman"/>
          <w:b w:val="0"/>
          <w:bCs w:val="0"/>
          <w:color w:val="000000"/>
          <w:sz w:val="32"/>
          <w:szCs w:val="32"/>
        </w:rPr>
        <w:t>附件</w:t>
      </w:r>
      <w:r>
        <w:rPr>
          <w:rFonts w:hint="eastAsia" w:ascii="Times New Roman" w:hAnsi="Times New Roman" w:eastAsia="黑体" w:cs="Times New Roman"/>
          <w:b w:val="0"/>
          <w:bCs w:val="0"/>
          <w:color w:val="000000"/>
          <w:sz w:val="32"/>
          <w:szCs w:val="32"/>
          <w:lang w:val="en-US" w:eastAsia="zh-CN"/>
        </w:rPr>
        <w:t>1</w:t>
      </w:r>
    </w:p>
    <w:p>
      <w:pPr>
        <w:spacing w:line="540" w:lineRule="exact"/>
        <w:jc w:val="center"/>
        <w:rPr>
          <w:rFonts w:hint="default" w:ascii="Times New Roman" w:hAnsi="Times New Roman" w:eastAsia="华文中宋" w:cs="Times New Roman"/>
          <w:b w:val="0"/>
          <w:bCs w:val="0"/>
          <w:color w:val="000000"/>
          <w:sz w:val="44"/>
          <w:szCs w:val="44"/>
        </w:rPr>
      </w:pPr>
    </w:p>
    <w:p>
      <w:pPr>
        <w:spacing w:line="540" w:lineRule="exact"/>
        <w:jc w:val="center"/>
        <w:rPr>
          <w:rFonts w:hint="eastAsia" w:ascii="方正小标宋_GBK" w:hAnsi="方正小标宋_GBK" w:eastAsia="方正小标宋_GBK" w:cs="方正小标宋_GBK"/>
          <w:b w:val="0"/>
          <w:bCs w:val="0"/>
          <w:color w:val="000000"/>
          <w:sz w:val="44"/>
          <w:szCs w:val="44"/>
        </w:rPr>
      </w:pPr>
      <w:r>
        <w:rPr>
          <w:rFonts w:hint="eastAsia" w:ascii="方正小标宋_GBK" w:hAnsi="方正小标宋_GBK" w:eastAsia="方正小标宋_GBK" w:cs="方正小标宋_GBK"/>
          <w:b w:val="0"/>
          <w:bCs w:val="0"/>
          <w:color w:val="000000"/>
          <w:sz w:val="44"/>
          <w:szCs w:val="44"/>
        </w:rPr>
        <w:t>“最美志愿者”推荐表</w:t>
      </w:r>
    </w:p>
    <w:p>
      <w:pPr>
        <w:spacing w:line="540" w:lineRule="exact"/>
        <w:rPr>
          <w:rFonts w:hint="default" w:ascii="Times New Roman" w:hAnsi="Times New Roman" w:eastAsia="仿宋_GB2312" w:cs="Times New Roman"/>
          <w:b w:val="0"/>
          <w:bCs w:val="0"/>
          <w:color w:val="000000"/>
          <w:sz w:val="32"/>
          <w:szCs w:val="32"/>
        </w:rPr>
      </w:pP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姓名：</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性别：</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出生年月：</w:t>
      </w:r>
      <w:r>
        <w:rPr>
          <w:rFonts w:hint="default" w:ascii="Times New Roman" w:hAnsi="Times New Roman" w:eastAsia="仿宋_GB2312" w:cs="Times New Roman"/>
          <w:b w:val="0"/>
          <w:bCs w:val="0"/>
          <w:color w:val="000000"/>
          <w:sz w:val="32"/>
          <w:szCs w:val="32"/>
          <w:u w:val="single"/>
        </w:rPr>
        <w:t xml:space="preserve">       </w:t>
      </w:r>
      <w:r>
        <w:rPr>
          <w:rFonts w:hint="default" w:ascii="Times New Roman" w:hAnsi="Times New Roman" w:eastAsia="仿宋_GB2312" w:cs="Times New Roman"/>
          <w:b w:val="0"/>
          <w:bCs w:val="0"/>
          <w:color w:val="000000"/>
          <w:sz w:val="32"/>
          <w:szCs w:val="32"/>
          <w:u w:val="single"/>
          <w:lang w:val="en-US" w:eastAsia="zh-CN"/>
        </w:rPr>
        <w:t xml:space="preserve"> </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政治面貌：</w:t>
      </w:r>
      <w:r>
        <w:rPr>
          <w:rFonts w:hint="default" w:ascii="Times New Roman" w:hAnsi="Times New Roman" w:eastAsia="仿宋_GB2312" w:cs="Times New Roman"/>
          <w:b w:val="0"/>
          <w:bCs w:val="0"/>
          <w:color w:val="000000"/>
          <w:sz w:val="32"/>
          <w:szCs w:val="32"/>
          <w:u w:val="single"/>
        </w:rPr>
        <w:t xml:space="preserve">      </w:t>
      </w:r>
      <w:r>
        <w:rPr>
          <w:rFonts w:hint="default" w:ascii="Times New Roman" w:hAnsi="Times New Roman" w:eastAsia="仿宋_GB2312" w:cs="Times New Roman"/>
          <w:b w:val="0"/>
          <w:bCs w:val="0"/>
          <w:color w:val="000000"/>
          <w:sz w:val="32"/>
          <w:szCs w:val="32"/>
          <w:u w:val="single"/>
          <w:lang w:val="en-US" w:eastAsia="zh-CN"/>
        </w:rPr>
        <w:t xml:space="preserve">  </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通讯地址：</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联系方式：</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所在志愿服务组织：</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主要服务项目：</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何时起参加志愿服务活动：</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累计参加志愿服务时数：</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主要事迹（不超过1000字）：</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被推荐人照片（</w:t>
      </w:r>
      <w:r>
        <w:rPr>
          <w:rFonts w:hint="default" w:ascii="Times New Roman" w:hAnsi="Times New Roman" w:eastAsia="仿宋_GB2312" w:cs="Times New Roman"/>
          <w:b w:val="0"/>
          <w:bCs w:val="0"/>
          <w:color w:val="000000"/>
          <w:sz w:val="32"/>
          <w:szCs w:val="32"/>
          <w:lang w:val="en-US" w:eastAsia="zh-CN"/>
        </w:rPr>
        <w:t>1张，</w:t>
      </w:r>
      <w:r>
        <w:rPr>
          <w:rFonts w:hint="default" w:ascii="Times New Roman" w:hAnsi="Times New Roman" w:eastAsia="仿宋_GB2312" w:cs="Times New Roman"/>
          <w:b w:val="0"/>
          <w:bCs w:val="0"/>
          <w:color w:val="000000"/>
          <w:sz w:val="32"/>
          <w:szCs w:val="32"/>
        </w:rPr>
        <w:t>半身照、生活照均可</w:t>
      </w:r>
      <w:r>
        <w:rPr>
          <w:rFonts w:hint="default" w:ascii="Times New Roman" w:hAnsi="Times New Roman" w:eastAsia="仿宋_GB2312" w:cs="Times New Roman"/>
          <w:b w:val="0"/>
          <w:bCs w:val="0"/>
          <w:color w:val="000000"/>
          <w:sz w:val="32"/>
          <w:szCs w:val="32"/>
          <w:lang w:eastAsia="zh-CN"/>
        </w:rPr>
        <w:t>，</w:t>
      </w:r>
      <w:r>
        <w:rPr>
          <w:rFonts w:hint="default" w:ascii="Times New Roman" w:hAnsi="Times New Roman" w:eastAsia="仿宋_GB2312" w:cs="Times New Roman"/>
          <w:b w:val="0"/>
          <w:bCs w:val="0"/>
          <w:color w:val="000000"/>
          <w:sz w:val="32"/>
          <w:szCs w:val="32"/>
        </w:rPr>
        <w:t>大小不低于1M不超过3M）</w:t>
      </w:r>
    </w:p>
    <w:p>
      <w:pPr>
        <w:spacing w:line="540" w:lineRule="exact"/>
        <w:rPr>
          <w:rFonts w:hint="default" w:ascii="Times New Roman" w:hAnsi="Times New Roman" w:eastAsia="仿宋_GB2312" w:cs="Times New Roman"/>
          <w:b w:val="0"/>
          <w:bCs w:val="0"/>
          <w:color w:val="000000"/>
          <w:sz w:val="32"/>
          <w:szCs w:val="32"/>
          <w:u w:val="single"/>
        </w:rPr>
      </w:pPr>
      <w:r>
        <w:rPr>
          <w:rFonts w:hint="default" w:ascii="Times New Roman" w:hAnsi="Times New Roman" w:eastAsia="仿宋_GB2312" w:cs="Times New Roman"/>
          <w:b w:val="0"/>
          <w:bCs w:val="0"/>
          <w:color w:val="000000"/>
          <w:sz w:val="32"/>
          <w:szCs w:val="32"/>
          <w:u w:val="single"/>
        </w:rPr>
        <w:t xml:space="preserve">                                                    </w:t>
      </w:r>
    </w:p>
    <w:p>
      <w:pPr>
        <w:spacing w:line="540" w:lineRule="exact"/>
        <w:ind w:firstLine="3840" w:firstLineChars="1200"/>
        <w:rPr>
          <w:rFonts w:hint="default" w:ascii="Times New Roman" w:hAnsi="Times New Roman" w:eastAsia="仿宋_GB2312" w:cs="Times New Roman"/>
          <w:b w:val="0"/>
          <w:bCs w:val="0"/>
          <w:color w:val="000000"/>
          <w:sz w:val="32"/>
          <w:szCs w:val="32"/>
        </w:rPr>
      </w:pPr>
    </w:p>
    <w:p>
      <w:pPr>
        <w:spacing w:line="540" w:lineRule="exact"/>
        <w:ind w:firstLine="3200" w:firstLineChars="1000"/>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推荐单位：</w:t>
      </w:r>
      <w:r>
        <w:rPr>
          <w:rFonts w:hint="default" w:ascii="Times New Roman" w:hAnsi="Times New Roman" w:eastAsia="仿宋_GB2312" w:cs="Times New Roman"/>
          <w:b w:val="0"/>
          <w:bCs w:val="0"/>
          <w:color w:val="000000"/>
          <w:sz w:val="32"/>
          <w:szCs w:val="32"/>
          <w:u w:val="single"/>
        </w:rPr>
        <w:t xml:space="preserve">          </w:t>
      </w:r>
      <w:r>
        <w:rPr>
          <w:rFonts w:hint="default" w:ascii="Times New Roman" w:hAnsi="Times New Roman" w:eastAsia="仿宋_GB2312" w:cs="Times New Roman"/>
          <w:b w:val="0"/>
          <w:bCs w:val="0"/>
          <w:color w:val="000000"/>
          <w:sz w:val="32"/>
          <w:szCs w:val="32"/>
          <w:u w:val="single"/>
          <w:lang w:val="en-US" w:eastAsia="zh-CN"/>
        </w:rPr>
        <w:t xml:space="preserve">      </w:t>
      </w:r>
      <w:r>
        <w:rPr>
          <w:rFonts w:hint="default" w:ascii="Times New Roman" w:hAnsi="Times New Roman" w:eastAsia="仿宋_GB2312" w:cs="Times New Roman"/>
          <w:b w:val="0"/>
          <w:bCs w:val="0"/>
          <w:color w:val="000000"/>
          <w:sz w:val="32"/>
          <w:szCs w:val="32"/>
        </w:rPr>
        <w:t xml:space="preserve"> （盖章）</w:t>
      </w:r>
    </w:p>
    <w:p>
      <w:pPr>
        <w:spacing w:line="540" w:lineRule="exact"/>
        <w:ind w:firstLine="5760" w:firstLineChars="1800"/>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lang w:val="en-US" w:eastAsia="zh-CN"/>
        </w:rPr>
        <w:t>2021</w:t>
      </w:r>
      <w:r>
        <w:rPr>
          <w:rFonts w:hint="default" w:ascii="Times New Roman" w:hAnsi="Times New Roman" w:eastAsia="仿宋_GB2312" w:cs="Times New Roman"/>
          <w:b w:val="0"/>
          <w:bCs w:val="0"/>
          <w:color w:val="000000"/>
          <w:sz w:val="32"/>
          <w:szCs w:val="32"/>
        </w:rPr>
        <w:t>年   月   日</w:t>
      </w:r>
    </w:p>
    <w:p>
      <w:pPr>
        <w:spacing w:line="660" w:lineRule="exact"/>
        <w:jc w:val="left"/>
        <w:rPr>
          <w:rFonts w:hint="default" w:ascii="Times New Roman" w:hAnsi="Times New Roman" w:eastAsia="黑体" w:cs="Times New Roman"/>
          <w:b w:val="0"/>
          <w:bCs w:val="0"/>
          <w:color w:val="000000"/>
          <w:sz w:val="32"/>
          <w:szCs w:val="32"/>
          <w:lang w:eastAsia="zh-CN"/>
        </w:rPr>
      </w:pPr>
      <w:r>
        <w:rPr>
          <w:rFonts w:hint="default" w:ascii="Times New Roman" w:hAnsi="Times New Roman" w:eastAsia="黑体" w:cs="Times New Roman"/>
          <w:b w:val="0"/>
          <w:bCs w:val="0"/>
          <w:color w:val="000000"/>
          <w:sz w:val="32"/>
          <w:szCs w:val="32"/>
        </w:rPr>
        <w:t>附件</w:t>
      </w:r>
      <w:r>
        <w:rPr>
          <w:rFonts w:hint="eastAsia" w:ascii="Times New Roman" w:hAnsi="Times New Roman" w:eastAsia="黑体" w:cs="Times New Roman"/>
          <w:b w:val="0"/>
          <w:bCs w:val="0"/>
          <w:color w:val="000000"/>
          <w:sz w:val="32"/>
          <w:szCs w:val="32"/>
          <w:lang w:val="en-US" w:eastAsia="zh-CN"/>
        </w:rPr>
        <w:t>2</w:t>
      </w:r>
    </w:p>
    <w:p>
      <w:pPr>
        <w:spacing w:line="540" w:lineRule="exact"/>
        <w:jc w:val="center"/>
        <w:rPr>
          <w:rFonts w:hint="default" w:ascii="Times New Roman" w:hAnsi="Times New Roman" w:eastAsia="华文中宋" w:cs="Times New Roman"/>
          <w:b w:val="0"/>
          <w:bCs w:val="0"/>
          <w:color w:val="000000"/>
          <w:sz w:val="44"/>
          <w:szCs w:val="44"/>
        </w:rPr>
      </w:pPr>
    </w:p>
    <w:p>
      <w:pPr>
        <w:spacing w:line="540" w:lineRule="exact"/>
        <w:jc w:val="center"/>
        <w:rPr>
          <w:rFonts w:hint="eastAsia" w:ascii="方正小标宋_GBK" w:hAnsi="方正小标宋_GBK" w:eastAsia="方正小标宋_GBK" w:cs="方正小标宋_GBK"/>
          <w:b w:val="0"/>
          <w:bCs w:val="0"/>
          <w:color w:val="000000"/>
          <w:sz w:val="44"/>
          <w:szCs w:val="44"/>
          <w:lang w:eastAsia="zh-CN"/>
        </w:rPr>
      </w:pPr>
      <w:r>
        <w:rPr>
          <w:rFonts w:hint="eastAsia" w:ascii="方正小标宋_GBK" w:hAnsi="方正小标宋_GBK" w:eastAsia="方正小标宋_GBK" w:cs="方正小标宋_GBK"/>
          <w:b w:val="0"/>
          <w:bCs w:val="0"/>
          <w:color w:val="000000"/>
          <w:sz w:val="44"/>
          <w:szCs w:val="44"/>
          <w:lang w:eastAsia="zh-CN"/>
        </w:rPr>
        <w:t>“最佳志愿服务组织”推荐表</w:t>
      </w:r>
    </w:p>
    <w:p>
      <w:pPr>
        <w:spacing w:line="540" w:lineRule="exact"/>
        <w:rPr>
          <w:rFonts w:hint="default" w:ascii="Times New Roman" w:hAnsi="Times New Roman" w:eastAsia="仿宋_GB2312" w:cs="Times New Roman"/>
          <w:b w:val="0"/>
          <w:bCs w:val="0"/>
          <w:color w:val="000000"/>
          <w:sz w:val="32"/>
          <w:szCs w:val="32"/>
        </w:rPr>
      </w:pP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组织名称：</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成立时间：</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注册志愿者人数：</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累计开展志愿服务时数：</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人均开展志愿服务时数：</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组织负责人：</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联系方式：</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经常开展的志愿服务项目：</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u w:val="single"/>
        </w:rPr>
      </w:pP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u w:val="single"/>
        </w:rPr>
      </w:pP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主要事迹（不超过1000字）：</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开展活动的照片（2张，每张照片大小不低于1M不超过3M）</w:t>
      </w:r>
    </w:p>
    <w:p>
      <w:pPr>
        <w:spacing w:line="540" w:lineRule="exact"/>
        <w:rPr>
          <w:rFonts w:hint="default" w:ascii="Times New Roman" w:hAnsi="Times New Roman" w:eastAsia="仿宋_GB2312" w:cs="Times New Roman"/>
          <w:b w:val="0"/>
          <w:bCs w:val="0"/>
          <w:color w:val="000000"/>
          <w:sz w:val="32"/>
          <w:szCs w:val="32"/>
        </w:rPr>
      </w:pP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p>
    <w:p>
      <w:pPr>
        <w:spacing w:line="540" w:lineRule="exact"/>
        <w:rPr>
          <w:rFonts w:hint="default" w:ascii="Times New Roman" w:hAnsi="Times New Roman" w:eastAsia="仿宋_GB2312" w:cs="Times New Roman"/>
          <w:b w:val="0"/>
          <w:bCs w:val="0"/>
          <w:color w:val="000000"/>
          <w:sz w:val="32"/>
          <w:szCs w:val="32"/>
        </w:rPr>
      </w:pPr>
    </w:p>
    <w:p>
      <w:pPr>
        <w:spacing w:line="540" w:lineRule="exact"/>
        <w:ind w:firstLine="2560" w:firstLineChars="800"/>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推荐单位：</w:t>
      </w:r>
      <w:r>
        <w:rPr>
          <w:rFonts w:hint="default" w:ascii="Times New Roman" w:hAnsi="Times New Roman" w:eastAsia="仿宋_GB2312" w:cs="Times New Roman"/>
          <w:b w:val="0"/>
          <w:bCs w:val="0"/>
          <w:color w:val="000000"/>
          <w:sz w:val="32"/>
          <w:szCs w:val="32"/>
          <w:u w:val="single"/>
        </w:rPr>
        <w:t xml:space="preserve">      </w:t>
      </w:r>
      <w:r>
        <w:rPr>
          <w:rFonts w:hint="default" w:ascii="Times New Roman" w:hAnsi="Times New Roman" w:eastAsia="仿宋_GB2312" w:cs="Times New Roman"/>
          <w:b w:val="0"/>
          <w:bCs w:val="0"/>
          <w:color w:val="000000"/>
          <w:sz w:val="32"/>
          <w:szCs w:val="32"/>
          <w:u w:val="single"/>
          <w:lang w:val="en-US" w:eastAsia="zh-CN"/>
        </w:rPr>
        <w:t xml:space="preserve">         </w:t>
      </w:r>
      <w:r>
        <w:rPr>
          <w:rFonts w:hint="default" w:ascii="Times New Roman" w:hAnsi="Times New Roman" w:eastAsia="仿宋_GB2312" w:cs="Times New Roman"/>
          <w:b w:val="0"/>
          <w:bCs w:val="0"/>
          <w:color w:val="000000"/>
          <w:sz w:val="32"/>
          <w:szCs w:val="32"/>
          <w:u w:val="single"/>
        </w:rPr>
        <w:t xml:space="preserve">    </w:t>
      </w:r>
      <w:r>
        <w:rPr>
          <w:rFonts w:hint="default" w:ascii="Times New Roman" w:hAnsi="Times New Roman" w:eastAsia="仿宋_GB2312" w:cs="Times New Roman"/>
          <w:b w:val="0"/>
          <w:bCs w:val="0"/>
          <w:color w:val="000000"/>
          <w:sz w:val="32"/>
          <w:szCs w:val="32"/>
        </w:rPr>
        <w:t xml:space="preserve"> （盖章）</w:t>
      </w:r>
    </w:p>
    <w:p>
      <w:pPr>
        <w:spacing w:line="540" w:lineRule="exact"/>
        <w:ind w:firstLine="5760" w:firstLineChars="1800"/>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lang w:val="en-US" w:eastAsia="zh-CN"/>
        </w:rPr>
        <w:t>2021</w:t>
      </w:r>
      <w:r>
        <w:rPr>
          <w:rFonts w:hint="default" w:ascii="Times New Roman" w:hAnsi="Times New Roman" w:eastAsia="仿宋_GB2312" w:cs="Times New Roman"/>
          <w:b w:val="0"/>
          <w:bCs w:val="0"/>
          <w:color w:val="000000"/>
          <w:sz w:val="32"/>
          <w:szCs w:val="32"/>
        </w:rPr>
        <w:t>年   月   日</w:t>
      </w:r>
    </w:p>
    <w:p>
      <w:pPr>
        <w:spacing w:line="660" w:lineRule="exact"/>
        <w:jc w:val="left"/>
        <w:rPr>
          <w:rFonts w:hint="default" w:ascii="Times New Roman" w:hAnsi="Times New Roman" w:eastAsia="黑体" w:cs="Times New Roman"/>
          <w:b w:val="0"/>
          <w:bCs w:val="0"/>
          <w:color w:val="000000"/>
          <w:sz w:val="44"/>
          <w:szCs w:val="44"/>
          <w:lang w:val="en-US" w:eastAsia="zh-CN"/>
        </w:rPr>
      </w:pPr>
      <w:r>
        <w:rPr>
          <w:rFonts w:hint="default" w:ascii="Times New Roman" w:hAnsi="Times New Roman" w:eastAsia="黑体" w:cs="Times New Roman"/>
          <w:b w:val="0"/>
          <w:bCs w:val="0"/>
          <w:color w:val="000000"/>
          <w:sz w:val="32"/>
          <w:szCs w:val="32"/>
        </w:rPr>
        <w:t>附件</w:t>
      </w:r>
      <w:r>
        <w:rPr>
          <w:rFonts w:hint="eastAsia" w:ascii="Times New Roman" w:hAnsi="Times New Roman" w:eastAsia="黑体" w:cs="Times New Roman"/>
          <w:b w:val="0"/>
          <w:bCs w:val="0"/>
          <w:color w:val="000000"/>
          <w:sz w:val="32"/>
          <w:szCs w:val="32"/>
          <w:lang w:val="en-US" w:eastAsia="zh-CN"/>
        </w:rPr>
        <w:t>3</w:t>
      </w:r>
    </w:p>
    <w:p>
      <w:pPr>
        <w:spacing w:line="540" w:lineRule="exact"/>
        <w:jc w:val="center"/>
        <w:rPr>
          <w:rFonts w:hint="default" w:ascii="Times New Roman" w:hAnsi="Times New Roman" w:eastAsia="华文中宋" w:cs="Times New Roman"/>
          <w:b w:val="0"/>
          <w:bCs w:val="0"/>
          <w:color w:val="000000"/>
          <w:sz w:val="44"/>
          <w:szCs w:val="44"/>
        </w:rPr>
      </w:pPr>
    </w:p>
    <w:p>
      <w:pPr>
        <w:spacing w:line="540" w:lineRule="exact"/>
        <w:jc w:val="center"/>
        <w:rPr>
          <w:rFonts w:hint="eastAsia" w:ascii="方正小标宋_GBK" w:hAnsi="方正小标宋_GBK" w:eastAsia="方正小标宋_GBK" w:cs="方正小标宋_GBK"/>
          <w:b w:val="0"/>
          <w:bCs w:val="0"/>
          <w:color w:val="000000"/>
          <w:sz w:val="44"/>
          <w:szCs w:val="44"/>
          <w:lang w:eastAsia="zh-CN"/>
        </w:rPr>
      </w:pPr>
      <w:r>
        <w:rPr>
          <w:rFonts w:hint="eastAsia" w:ascii="方正小标宋_GBK" w:hAnsi="方正小标宋_GBK" w:eastAsia="方正小标宋_GBK" w:cs="方正小标宋_GBK"/>
          <w:b w:val="0"/>
          <w:bCs w:val="0"/>
          <w:color w:val="000000"/>
          <w:sz w:val="44"/>
          <w:szCs w:val="44"/>
          <w:lang w:eastAsia="zh-CN"/>
        </w:rPr>
        <w:t>“最佳志愿服务项目”推荐表</w:t>
      </w:r>
    </w:p>
    <w:p>
      <w:pPr>
        <w:spacing w:line="540" w:lineRule="exact"/>
        <w:rPr>
          <w:rFonts w:hint="default" w:ascii="Times New Roman" w:hAnsi="Times New Roman" w:eastAsia="仿宋_GB2312" w:cs="Times New Roman"/>
          <w:b w:val="0"/>
          <w:bCs w:val="0"/>
          <w:color w:val="auto"/>
          <w:sz w:val="32"/>
          <w:szCs w:val="32"/>
        </w:rPr>
      </w:pPr>
    </w:p>
    <w:p>
      <w:pPr>
        <w:spacing w:line="540" w:lineRule="exact"/>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项目名称：</w:t>
      </w:r>
      <w:r>
        <w:rPr>
          <w:rFonts w:hint="default" w:ascii="Times New Roman" w:hAnsi="Times New Roman" w:eastAsia="仿宋_GB2312" w:cs="Times New Roman"/>
          <w:b w:val="0"/>
          <w:bCs w:val="0"/>
          <w:color w:val="auto"/>
          <w:sz w:val="32"/>
          <w:szCs w:val="32"/>
          <w:u w:val="single"/>
        </w:rPr>
        <w:t xml:space="preserve">                                         </w:t>
      </w:r>
    </w:p>
    <w:p>
      <w:pPr>
        <w:spacing w:line="540" w:lineRule="exact"/>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开展项目的时间：</w:t>
      </w:r>
      <w:r>
        <w:rPr>
          <w:rFonts w:hint="default" w:ascii="Times New Roman" w:hAnsi="Times New Roman" w:eastAsia="仿宋_GB2312" w:cs="Times New Roman"/>
          <w:b w:val="0"/>
          <w:bCs w:val="0"/>
          <w:color w:val="auto"/>
          <w:sz w:val="32"/>
          <w:szCs w:val="32"/>
          <w:u w:val="single"/>
        </w:rPr>
        <w:t xml:space="preserve">                </w:t>
      </w:r>
    </w:p>
    <w:p>
      <w:pPr>
        <w:spacing w:line="540" w:lineRule="exact"/>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参与项目的注册志愿者人数：</w:t>
      </w:r>
      <w:r>
        <w:rPr>
          <w:rFonts w:hint="default" w:ascii="Times New Roman" w:hAnsi="Times New Roman" w:eastAsia="仿宋_GB2312" w:cs="Times New Roman"/>
          <w:b w:val="0"/>
          <w:bCs w:val="0"/>
          <w:color w:val="auto"/>
          <w:sz w:val="32"/>
          <w:szCs w:val="32"/>
          <w:u w:val="single"/>
        </w:rPr>
        <w:t xml:space="preserve">           </w:t>
      </w:r>
    </w:p>
    <w:p>
      <w:pPr>
        <w:spacing w:line="540" w:lineRule="exact"/>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项目负责人</w:t>
      </w:r>
      <w:r>
        <w:rPr>
          <w:rFonts w:hint="default" w:ascii="Times New Roman" w:hAnsi="Times New Roman" w:eastAsia="仿宋_GB2312" w:cs="Times New Roman"/>
          <w:b w:val="0"/>
          <w:bCs w:val="0"/>
          <w:color w:val="auto"/>
          <w:sz w:val="32"/>
          <w:szCs w:val="32"/>
        </w:rPr>
        <w:tab/>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sz w:val="32"/>
          <w:szCs w:val="32"/>
          <w:u w:val="single"/>
        </w:rPr>
        <w:t xml:space="preserve">             </w:t>
      </w:r>
    </w:p>
    <w:p>
      <w:pPr>
        <w:spacing w:line="540" w:lineRule="exact"/>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联系方式：</w:t>
      </w:r>
      <w:r>
        <w:rPr>
          <w:rFonts w:hint="default" w:ascii="Times New Roman" w:hAnsi="Times New Roman" w:eastAsia="仿宋_GB2312" w:cs="Times New Roman"/>
          <w:b w:val="0"/>
          <w:bCs w:val="0"/>
          <w:color w:val="auto"/>
          <w:sz w:val="32"/>
          <w:szCs w:val="32"/>
          <w:u w:val="single"/>
        </w:rPr>
        <w:t xml:space="preserve">                                         </w:t>
      </w:r>
    </w:p>
    <w:p>
      <w:pPr>
        <w:spacing w:line="540" w:lineRule="exact"/>
        <w:rPr>
          <w:rFonts w:hint="default" w:ascii="Times New Roman" w:hAnsi="Times New Roman" w:eastAsia="仿宋_GB2312" w:cs="Times New Roman"/>
          <w:b w:val="0"/>
          <w:bCs w:val="0"/>
          <w:color w:val="auto"/>
          <w:sz w:val="32"/>
          <w:szCs w:val="32"/>
        </w:rPr>
      </w:pPr>
    </w:p>
    <w:p>
      <w:pPr>
        <w:spacing w:line="540" w:lineRule="exact"/>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项目概述及亮点成效（不超过1000字）：</w:t>
      </w:r>
      <w:r>
        <w:rPr>
          <w:rFonts w:hint="default" w:ascii="Times New Roman" w:hAnsi="Times New Roman" w:eastAsia="仿宋_GB2312" w:cs="Times New Roman"/>
          <w:b w:val="0"/>
          <w:bCs w:val="0"/>
          <w:color w:val="auto"/>
          <w:sz w:val="32"/>
          <w:szCs w:val="32"/>
          <w:u w:val="single"/>
        </w:rPr>
        <w:t xml:space="preserve">               </w:t>
      </w:r>
    </w:p>
    <w:p>
      <w:pPr>
        <w:spacing w:line="540" w:lineRule="exact"/>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u w:val="single"/>
        </w:rPr>
        <w:t xml:space="preserve">                                                   </w:t>
      </w:r>
    </w:p>
    <w:p>
      <w:pPr>
        <w:spacing w:line="540" w:lineRule="exact"/>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u w:val="single"/>
        </w:rPr>
        <w:t xml:space="preserve">                                                   </w:t>
      </w:r>
    </w:p>
    <w:p>
      <w:pPr>
        <w:spacing w:line="540" w:lineRule="exact"/>
        <w:rPr>
          <w:rFonts w:hint="default" w:ascii="Times New Roman" w:hAnsi="Times New Roman" w:eastAsia="仿宋_GB2312" w:cs="Times New Roman"/>
          <w:b w:val="0"/>
          <w:bCs w:val="0"/>
          <w:color w:val="auto"/>
          <w:sz w:val="32"/>
          <w:szCs w:val="32"/>
        </w:rPr>
      </w:pPr>
    </w:p>
    <w:p>
      <w:pPr>
        <w:spacing w:line="540" w:lineRule="exact"/>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开展活动的照片（2张，每张照片大小不低于1M不超过3M）</w:t>
      </w:r>
    </w:p>
    <w:p>
      <w:pPr>
        <w:spacing w:line="540" w:lineRule="exact"/>
        <w:rPr>
          <w:rFonts w:hint="default" w:ascii="Times New Roman" w:hAnsi="Times New Roman" w:eastAsia="仿宋_GB2312" w:cs="Times New Roman"/>
          <w:b w:val="0"/>
          <w:bCs w:val="0"/>
          <w:color w:val="auto"/>
          <w:sz w:val="32"/>
          <w:szCs w:val="32"/>
        </w:rPr>
      </w:pPr>
    </w:p>
    <w:p>
      <w:pPr>
        <w:spacing w:line="540" w:lineRule="exact"/>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u w:val="single"/>
        </w:rPr>
        <w:t xml:space="preserve">                                                   </w:t>
      </w:r>
    </w:p>
    <w:p>
      <w:pPr>
        <w:spacing w:line="540" w:lineRule="exact"/>
        <w:rPr>
          <w:rFonts w:hint="default" w:ascii="Times New Roman" w:hAnsi="Times New Roman" w:eastAsia="仿宋_GB2312" w:cs="Times New Roman"/>
          <w:b w:val="0"/>
          <w:bCs w:val="0"/>
          <w:color w:val="auto"/>
          <w:sz w:val="32"/>
          <w:szCs w:val="32"/>
        </w:rPr>
      </w:pPr>
    </w:p>
    <w:p>
      <w:pPr>
        <w:spacing w:line="540" w:lineRule="exact"/>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推荐单位：</w:t>
      </w:r>
      <w:r>
        <w:rPr>
          <w:rFonts w:hint="default" w:ascii="Times New Roman" w:hAnsi="Times New Roman" w:eastAsia="仿宋_GB2312" w:cs="Times New Roman"/>
          <w:b w:val="0"/>
          <w:bCs w:val="0"/>
          <w:color w:val="auto"/>
          <w:sz w:val="32"/>
          <w:szCs w:val="32"/>
          <w:u w:val="single"/>
        </w:rPr>
        <w:t xml:space="preserve">          </w:t>
      </w:r>
      <w:r>
        <w:rPr>
          <w:rFonts w:hint="default" w:ascii="Times New Roman" w:hAnsi="Times New Roman" w:eastAsia="仿宋_GB2312" w:cs="Times New Roman"/>
          <w:b w:val="0"/>
          <w:bCs w:val="0"/>
          <w:color w:val="auto"/>
          <w:sz w:val="32"/>
          <w:szCs w:val="32"/>
        </w:rPr>
        <w:t xml:space="preserve"> （盖章）</w:t>
      </w:r>
    </w:p>
    <w:p>
      <w:pPr>
        <w:spacing w:line="540" w:lineRule="exact"/>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 xml:space="preserve">                            </w:t>
      </w:r>
    </w:p>
    <w:p>
      <w:pPr>
        <w:spacing w:line="540" w:lineRule="exact"/>
        <w:ind w:firstLine="5760" w:firstLineChars="1800"/>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000000"/>
          <w:sz w:val="32"/>
          <w:szCs w:val="32"/>
          <w:lang w:val="en-US" w:eastAsia="zh-CN"/>
        </w:rPr>
        <w:t>2021</w:t>
      </w:r>
      <w:r>
        <w:rPr>
          <w:rFonts w:hint="default" w:ascii="Times New Roman" w:hAnsi="Times New Roman" w:eastAsia="仿宋_GB2312" w:cs="Times New Roman"/>
          <w:b w:val="0"/>
          <w:bCs w:val="0"/>
          <w:color w:val="auto"/>
          <w:sz w:val="32"/>
          <w:szCs w:val="32"/>
        </w:rPr>
        <w:t>年   月   日</w:t>
      </w:r>
    </w:p>
    <w:p>
      <w:pPr>
        <w:rPr>
          <w:rFonts w:hint="default" w:ascii="Times New Roman" w:hAnsi="Times New Roman" w:cs="Times New Roman"/>
          <w:b w:val="0"/>
          <w:bCs w:val="0"/>
          <w:color w:val="auto"/>
        </w:rPr>
      </w:pPr>
    </w:p>
    <w:p>
      <w:pPr>
        <w:jc w:val="left"/>
        <w:rPr>
          <w:rFonts w:hint="default" w:ascii="Times New Roman" w:hAnsi="Times New Roman" w:eastAsia="仿宋_GB2312" w:cs="Times New Roman"/>
          <w:b w:val="0"/>
          <w:bCs w:val="0"/>
          <w:color w:val="auto"/>
          <w:sz w:val="32"/>
          <w:szCs w:val="32"/>
        </w:rPr>
      </w:pPr>
    </w:p>
    <w:p>
      <w:pPr>
        <w:spacing w:line="660" w:lineRule="exact"/>
        <w:jc w:val="left"/>
        <w:rPr>
          <w:rFonts w:hint="default" w:ascii="Times New Roman" w:hAnsi="Times New Roman" w:eastAsia="黑体" w:cs="Times New Roman"/>
          <w:b w:val="0"/>
          <w:bCs w:val="0"/>
          <w:color w:val="auto"/>
          <w:sz w:val="32"/>
          <w:szCs w:val="32"/>
        </w:rPr>
        <w:sectPr>
          <w:footerReference r:id="rId3" w:type="default"/>
          <w:pgSz w:w="11906" w:h="16838"/>
          <w:pgMar w:top="2098" w:right="1304" w:bottom="1304" w:left="1588" w:header="851" w:footer="992" w:gutter="0"/>
          <w:pgNumType w:fmt="numberInDash"/>
          <w:cols w:space="720" w:num="1"/>
          <w:rtlGutter w:val="0"/>
          <w:docGrid w:type="lines" w:linePitch="316" w:charSpace="0"/>
        </w:sectPr>
      </w:pPr>
    </w:p>
    <w:p>
      <w:pPr>
        <w:spacing w:line="660" w:lineRule="exact"/>
        <w:jc w:val="left"/>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rPr>
        <w:t>附件</w:t>
      </w:r>
      <w:r>
        <w:rPr>
          <w:rFonts w:hint="eastAsia" w:ascii="Times New Roman" w:hAnsi="Times New Roman" w:eastAsia="黑体" w:cs="Times New Roman"/>
          <w:b w:val="0"/>
          <w:bCs w:val="0"/>
          <w:color w:val="auto"/>
          <w:sz w:val="32"/>
          <w:szCs w:val="32"/>
          <w:lang w:val="en-US" w:eastAsia="zh-CN"/>
        </w:rPr>
        <w:t>4</w:t>
      </w:r>
    </w:p>
    <w:p>
      <w:pPr>
        <w:spacing w:line="660" w:lineRule="exact"/>
        <w:jc w:val="left"/>
        <w:rPr>
          <w:rFonts w:hint="default" w:ascii="Times New Roman" w:hAnsi="Times New Roman" w:eastAsia="黑体" w:cs="Times New Roman"/>
          <w:b w:val="0"/>
          <w:bCs w:val="0"/>
          <w:color w:val="auto"/>
          <w:sz w:val="32"/>
          <w:szCs w:val="32"/>
          <w:lang w:val="en-US" w:eastAsia="zh-CN"/>
        </w:rPr>
      </w:pPr>
    </w:p>
    <w:p>
      <w:pPr>
        <w:spacing w:line="540" w:lineRule="exact"/>
        <w:jc w:val="center"/>
        <w:rPr>
          <w:rFonts w:hint="eastAsia" w:ascii="方正小标宋_GBK" w:hAnsi="方正小标宋_GBK" w:eastAsia="方正小标宋_GBK" w:cs="方正小标宋_GBK"/>
          <w:b w:val="0"/>
          <w:bCs w:val="0"/>
          <w:color w:val="000000"/>
          <w:sz w:val="44"/>
          <w:szCs w:val="44"/>
          <w:lang w:eastAsia="zh-CN"/>
        </w:rPr>
      </w:pPr>
      <w:r>
        <w:rPr>
          <w:rFonts w:hint="eastAsia" w:ascii="方正小标宋_GBK" w:hAnsi="方正小标宋_GBK" w:eastAsia="方正小标宋_GBK" w:cs="方正小标宋_GBK"/>
          <w:b w:val="0"/>
          <w:bCs w:val="0"/>
          <w:color w:val="000000"/>
          <w:sz w:val="44"/>
          <w:szCs w:val="44"/>
          <w:lang w:eastAsia="zh-CN"/>
        </w:rPr>
        <w:t>“最美志愿服务社区”推荐表</w:t>
      </w:r>
    </w:p>
    <w:p>
      <w:pPr>
        <w:spacing w:line="540" w:lineRule="exact"/>
        <w:rPr>
          <w:rFonts w:hint="default" w:ascii="Times New Roman" w:hAnsi="Times New Roman" w:eastAsia="仿宋_GB2312" w:cs="Times New Roman"/>
          <w:b w:val="0"/>
          <w:bCs w:val="0"/>
          <w:color w:val="000000"/>
          <w:sz w:val="32"/>
          <w:szCs w:val="32"/>
        </w:rPr>
      </w:pP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社区名称:</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负责人姓名:</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联系方式:</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社区注册志愿者人数:</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注册志愿者人数占社区常住人口的比例</w:t>
      </w:r>
      <w:r>
        <w:rPr>
          <w:rFonts w:hint="default" w:ascii="Times New Roman" w:hAnsi="Times New Roman" w:eastAsia="仿宋_GB2312" w:cs="Times New Roman"/>
          <w:b w:val="0"/>
          <w:bCs w:val="0"/>
          <w:color w:val="000000"/>
          <w:sz w:val="32"/>
          <w:szCs w:val="32"/>
        </w:rPr>
        <w:tab/>
      </w:r>
      <w:r>
        <w:rPr>
          <w:rFonts w:hint="default" w:ascii="Times New Roman" w:hAnsi="Times New Roman" w:eastAsia="仿宋_GB2312" w:cs="Times New Roman"/>
          <w:b w:val="0"/>
          <w:bCs w:val="0"/>
          <w:color w:val="000000"/>
          <w:sz w:val="32"/>
          <w:szCs w:val="32"/>
        </w:rPr>
        <w:t>:</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经常开展的志愿服务项目：</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每年组织志愿服务活动次数:</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主要事迹（不超过1000字）：</w:t>
      </w: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开展活动的照片（2张，每张照片大小不低于1M不超过3M）</w:t>
      </w:r>
    </w:p>
    <w:p>
      <w:pPr>
        <w:spacing w:line="540" w:lineRule="exact"/>
        <w:rPr>
          <w:rFonts w:hint="default" w:ascii="Times New Roman" w:hAnsi="Times New Roman" w:eastAsia="仿宋_GB2312" w:cs="Times New Roman"/>
          <w:b w:val="0"/>
          <w:bCs w:val="0"/>
          <w:color w:val="000000"/>
          <w:sz w:val="32"/>
          <w:szCs w:val="32"/>
        </w:rPr>
      </w:pPr>
    </w:p>
    <w:p>
      <w:pPr>
        <w:spacing w:line="540" w:lineRule="exact"/>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u w:val="single"/>
        </w:rPr>
        <w:t xml:space="preserve">                                                   </w:t>
      </w:r>
    </w:p>
    <w:p>
      <w:pPr>
        <w:spacing w:line="540" w:lineRule="exact"/>
        <w:rPr>
          <w:rFonts w:hint="default" w:ascii="Times New Roman" w:hAnsi="Times New Roman" w:eastAsia="仿宋_GB2312" w:cs="Times New Roman"/>
          <w:b w:val="0"/>
          <w:bCs w:val="0"/>
          <w:color w:val="000000"/>
          <w:sz w:val="32"/>
          <w:szCs w:val="32"/>
        </w:rPr>
      </w:pPr>
    </w:p>
    <w:p>
      <w:pPr>
        <w:spacing w:line="540" w:lineRule="exact"/>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仿宋_GB2312" w:cs="Times New Roman"/>
          <w:b w:val="0"/>
          <w:bCs w:val="0"/>
          <w:color w:val="000000"/>
          <w:sz w:val="32"/>
          <w:szCs w:val="32"/>
          <w:lang w:val="en-US" w:eastAsia="zh-CN"/>
        </w:rPr>
        <w:t xml:space="preserve"> </w:t>
      </w:r>
    </w:p>
    <w:p>
      <w:pPr>
        <w:spacing w:line="540" w:lineRule="exact"/>
        <w:ind w:firstLine="2240" w:firstLineChars="700"/>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推荐单位：</w:t>
      </w:r>
      <w:r>
        <w:rPr>
          <w:rFonts w:hint="default" w:ascii="Times New Roman" w:hAnsi="Times New Roman" w:eastAsia="仿宋_GB2312" w:cs="Times New Roman"/>
          <w:b w:val="0"/>
          <w:bCs w:val="0"/>
          <w:color w:val="000000"/>
          <w:sz w:val="32"/>
          <w:szCs w:val="32"/>
          <w:u w:val="single"/>
        </w:rPr>
        <w:t xml:space="preserve">     </w:t>
      </w:r>
      <w:r>
        <w:rPr>
          <w:rFonts w:hint="default" w:ascii="Times New Roman" w:hAnsi="Times New Roman" w:eastAsia="仿宋_GB2312" w:cs="Times New Roman"/>
          <w:b w:val="0"/>
          <w:bCs w:val="0"/>
          <w:color w:val="000000"/>
          <w:sz w:val="32"/>
          <w:szCs w:val="32"/>
          <w:u w:val="single"/>
          <w:lang w:val="en-US" w:eastAsia="zh-CN"/>
        </w:rPr>
        <w:t xml:space="preserve">          </w:t>
      </w:r>
      <w:r>
        <w:rPr>
          <w:rFonts w:hint="default" w:ascii="Times New Roman" w:hAnsi="Times New Roman" w:eastAsia="仿宋_GB2312" w:cs="Times New Roman"/>
          <w:b w:val="0"/>
          <w:bCs w:val="0"/>
          <w:color w:val="000000"/>
          <w:sz w:val="32"/>
          <w:szCs w:val="32"/>
          <w:u w:val="single"/>
        </w:rPr>
        <w:t xml:space="preserve">     </w:t>
      </w:r>
      <w:r>
        <w:rPr>
          <w:rFonts w:hint="default" w:ascii="Times New Roman" w:hAnsi="Times New Roman" w:eastAsia="仿宋_GB2312" w:cs="Times New Roman"/>
          <w:b w:val="0"/>
          <w:bCs w:val="0"/>
          <w:color w:val="000000"/>
          <w:sz w:val="32"/>
          <w:szCs w:val="32"/>
        </w:rPr>
        <w:t xml:space="preserve"> （盖章）</w:t>
      </w:r>
    </w:p>
    <w:p>
      <w:pPr>
        <w:spacing w:line="540" w:lineRule="exact"/>
        <w:ind w:firstLine="5760" w:firstLineChars="1800"/>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lang w:val="en-US" w:eastAsia="zh-CN"/>
        </w:rPr>
        <w:t>2021</w:t>
      </w:r>
      <w:r>
        <w:rPr>
          <w:rFonts w:hint="default" w:ascii="Times New Roman" w:hAnsi="Times New Roman" w:eastAsia="仿宋_GB2312" w:cs="Times New Roman"/>
          <w:b w:val="0"/>
          <w:bCs w:val="0"/>
          <w:color w:val="000000"/>
          <w:sz w:val="32"/>
          <w:szCs w:val="32"/>
        </w:rPr>
        <w:t>年   月   日</w:t>
      </w: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bookmarkStart w:id="0" w:name="_GoBack"/>
      <w:bookmarkEnd w:id="0"/>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tbl>
      <w:tblPr>
        <w:tblStyle w:val="6"/>
        <w:tblpPr w:leftFromText="180" w:rightFromText="180" w:vertAnchor="text" w:horzAnchor="page" w:tblpX="1522" w:tblpY="11874"/>
        <w:tblOverlap w:val="never"/>
        <w:tblW w:w="8845"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4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8845" w:type="dxa"/>
            <w:vAlign w:val="center"/>
          </w:tcPr>
          <w:p>
            <w:pPr>
              <w:ind w:firstLine="320" w:firstLineChars="100"/>
              <w:rPr>
                <w:rFonts w:ascii="Times New Roman" w:hAnsi="Times New Roman" w:eastAsia="仿宋_GB2312"/>
                <w:sz w:val="32"/>
                <w:szCs w:val="32"/>
              </w:rPr>
            </w:pPr>
            <w:r>
              <w:rPr>
                <w:rFonts w:ascii="Times New Roman" w:hAnsi="Times New Roman" w:eastAsia="仿宋_GB2312"/>
                <w:sz w:val="32"/>
                <w:szCs w:val="32"/>
              </w:rPr>
              <w:t>桂林市精神文明建设委员会办公室   202</w:t>
            </w:r>
            <w:r>
              <w:rPr>
                <w:rFonts w:hint="eastAsia" w:ascii="Times New Roman" w:hAnsi="Times New Roman" w:eastAsia="仿宋_GB2312"/>
                <w:sz w:val="32"/>
                <w:szCs w:val="32"/>
                <w:lang w:val="en-US" w:eastAsia="zh-CN"/>
              </w:rPr>
              <w:t>1</w:t>
            </w:r>
            <w:r>
              <w:rPr>
                <w:rFonts w:ascii="Times New Roman" w:hAnsi="Times New Roman" w:eastAsia="仿宋_GB2312"/>
                <w:sz w:val="32"/>
                <w:szCs w:val="32"/>
              </w:rPr>
              <w:t>年</w:t>
            </w:r>
            <w:r>
              <w:rPr>
                <w:rFonts w:hint="eastAsia" w:ascii="Times New Roman" w:hAnsi="Times New Roman" w:eastAsia="仿宋_GB2312"/>
                <w:sz w:val="32"/>
                <w:szCs w:val="32"/>
                <w:lang w:val="en-US" w:eastAsia="zh-CN"/>
              </w:rPr>
              <w:t>8</w:t>
            </w:r>
            <w:r>
              <w:rPr>
                <w:rFonts w:ascii="Times New Roman" w:hAnsi="Times New Roman" w:eastAsia="仿宋_GB2312"/>
                <w:sz w:val="32"/>
                <w:szCs w:val="32"/>
              </w:rPr>
              <w:t>月</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日印发</w:t>
            </w:r>
            <w:r>
              <w:rPr>
                <w:rFonts w:hint="eastAsia" w:ascii="Times New Roman" w:hAnsi="Times New Roman" w:eastAsia="仿宋_GB2312"/>
                <w:sz w:val="32"/>
                <w:szCs w:val="32"/>
              </w:rPr>
              <w:t xml:space="preserve"> </w:t>
            </w:r>
          </w:p>
        </w:tc>
      </w:tr>
    </w:tbl>
    <w:p>
      <w:pPr>
        <w:rPr>
          <w:rFonts w:ascii="Times New Roman" w:hAnsi="Times New Roman"/>
          <w:color w:val="000000" w:themeColor="text1"/>
          <w14:textFill>
            <w14:solidFill>
              <w14:schemeClr w14:val="tx1"/>
            </w14:solidFill>
          </w14:textFill>
        </w:rPr>
      </w:pPr>
    </w:p>
    <w:sectPr>
      <w:pgSz w:w="11906" w:h="16838"/>
      <w:pgMar w:top="2098" w:right="1587" w:bottom="1644" w:left="1587" w:header="851" w:footer="992" w:gutter="0"/>
      <w:pgNumType w:fmt="numberInDash"/>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简体">
    <w:altName w:val="宋体"/>
    <w:panose1 w:val="00000000000000000000"/>
    <w:charset w:val="86"/>
    <w:family w:val="auto"/>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大标宋简体">
    <w:altName w:val="宋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035E75"/>
    <w:multiLevelType w:val="singleLevel"/>
    <w:tmpl w:val="61035E7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330"/>
    <w:rsid w:val="00005EB1"/>
    <w:rsid w:val="00494FB5"/>
    <w:rsid w:val="007B0720"/>
    <w:rsid w:val="00945006"/>
    <w:rsid w:val="00B16A1E"/>
    <w:rsid w:val="00B55420"/>
    <w:rsid w:val="00B81C92"/>
    <w:rsid w:val="00E56330"/>
    <w:rsid w:val="01031E97"/>
    <w:rsid w:val="014F4534"/>
    <w:rsid w:val="016E43BB"/>
    <w:rsid w:val="017A12F1"/>
    <w:rsid w:val="01D46FF3"/>
    <w:rsid w:val="01F313FE"/>
    <w:rsid w:val="020445EC"/>
    <w:rsid w:val="024739CD"/>
    <w:rsid w:val="02862B88"/>
    <w:rsid w:val="02916A9E"/>
    <w:rsid w:val="02CD2900"/>
    <w:rsid w:val="03D5770F"/>
    <w:rsid w:val="03EC4685"/>
    <w:rsid w:val="043303A5"/>
    <w:rsid w:val="04685483"/>
    <w:rsid w:val="04EA7714"/>
    <w:rsid w:val="051B2AFC"/>
    <w:rsid w:val="05E56C83"/>
    <w:rsid w:val="061F43D0"/>
    <w:rsid w:val="06EC669A"/>
    <w:rsid w:val="073A251F"/>
    <w:rsid w:val="07D525FA"/>
    <w:rsid w:val="08B269E4"/>
    <w:rsid w:val="08FC5419"/>
    <w:rsid w:val="09355356"/>
    <w:rsid w:val="098A224A"/>
    <w:rsid w:val="0A140EE7"/>
    <w:rsid w:val="0A2E45B8"/>
    <w:rsid w:val="0A794BE2"/>
    <w:rsid w:val="0AE80FF0"/>
    <w:rsid w:val="0B1408B1"/>
    <w:rsid w:val="0B476B2A"/>
    <w:rsid w:val="0B593CB8"/>
    <w:rsid w:val="0BB244C5"/>
    <w:rsid w:val="0C62262F"/>
    <w:rsid w:val="0C7725AF"/>
    <w:rsid w:val="0DEB28CB"/>
    <w:rsid w:val="0E082DAD"/>
    <w:rsid w:val="0E932C77"/>
    <w:rsid w:val="0EC24B64"/>
    <w:rsid w:val="0ED4602F"/>
    <w:rsid w:val="0EFC0CB8"/>
    <w:rsid w:val="0F2F055B"/>
    <w:rsid w:val="0F450ED5"/>
    <w:rsid w:val="0F6740B9"/>
    <w:rsid w:val="0FCF0750"/>
    <w:rsid w:val="0FFC711D"/>
    <w:rsid w:val="103F48C2"/>
    <w:rsid w:val="1043746D"/>
    <w:rsid w:val="10536ECA"/>
    <w:rsid w:val="10856E1B"/>
    <w:rsid w:val="109A28AB"/>
    <w:rsid w:val="10A40E48"/>
    <w:rsid w:val="10F26B4F"/>
    <w:rsid w:val="110C5C43"/>
    <w:rsid w:val="11484F52"/>
    <w:rsid w:val="11622843"/>
    <w:rsid w:val="11A511F7"/>
    <w:rsid w:val="11C91A9C"/>
    <w:rsid w:val="11D15F7C"/>
    <w:rsid w:val="12210C01"/>
    <w:rsid w:val="12354DC5"/>
    <w:rsid w:val="123E1662"/>
    <w:rsid w:val="128F1FC1"/>
    <w:rsid w:val="135A60B3"/>
    <w:rsid w:val="13707D07"/>
    <w:rsid w:val="13824512"/>
    <w:rsid w:val="13BC1DC7"/>
    <w:rsid w:val="13E360E3"/>
    <w:rsid w:val="14107F20"/>
    <w:rsid w:val="14202EEE"/>
    <w:rsid w:val="1431041F"/>
    <w:rsid w:val="149F6D63"/>
    <w:rsid w:val="150D2CA2"/>
    <w:rsid w:val="15265A98"/>
    <w:rsid w:val="1554798F"/>
    <w:rsid w:val="15AF6446"/>
    <w:rsid w:val="15C21595"/>
    <w:rsid w:val="15D25A9D"/>
    <w:rsid w:val="15DD2BA0"/>
    <w:rsid w:val="16B675A2"/>
    <w:rsid w:val="16F04AA7"/>
    <w:rsid w:val="174D0F0F"/>
    <w:rsid w:val="17644AF0"/>
    <w:rsid w:val="178749B3"/>
    <w:rsid w:val="17B41EE1"/>
    <w:rsid w:val="17E811D7"/>
    <w:rsid w:val="17F758CF"/>
    <w:rsid w:val="180A76A2"/>
    <w:rsid w:val="180B5622"/>
    <w:rsid w:val="182E5C88"/>
    <w:rsid w:val="183E4138"/>
    <w:rsid w:val="184C1B2F"/>
    <w:rsid w:val="187841A9"/>
    <w:rsid w:val="18816439"/>
    <w:rsid w:val="189375FA"/>
    <w:rsid w:val="189C112A"/>
    <w:rsid w:val="18BA0FD9"/>
    <w:rsid w:val="18E3596C"/>
    <w:rsid w:val="18EC2774"/>
    <w:rsid w:val="194A5A8B"/>
    <w:rsid w:val="1956338F"/>
    <w:rsid w:val="195E7C0B"/>
    <w:rsid w:val="19AA6B80"/>
    <w:rsid w:val="1A2A1FF5"/>
    <w:rsid w:val="1A30546D"/>
    <w:rsid w:val="1A7E2BEA"/>
    <w:rsid w:val="1AD1611C"/>
    <w:rsid w:val="1AFE48C4"/>
    <w:rsid w:val="1B1F7547"/>
    <w:rsid w:val="1B6A3FBB"/>
    <w:rsid w:val="1BAD0CBE"/>
    <w:rsid w:val="1BC555C2"/>
    <w:rsid w:val="1C3C4923"/>
    <w:rsid w:val="1C97436E"/>
    <w:rsid w:val="1CCE4836"/>
    <w:rsid w:val="1D1D2D22"/>
    <w:rsid w:val="1DA01C7A"/>
    <w:rsid w:val="1DEC3AD4"/>
    <w:rsid w:val="1DF91146"/>
    <w:rsid w:val="1E260B28"/>
    <w:rsid w:val="1E3C2F10"/>
    <w:rsid w:val="1E5C486B"/>
    <w:rsid w:val="1E840BBE"/>
    <w:rsid w:val="1EA012F4"/>
    <w:rsid w:val="1EAD03A6"/>
    <w:rsid w:val="1F0E10C2"/>
    <w:rsid w:val="1F35420F"/>
    <w:rsid w:val="1FCF4D05"/>
    <w:rsid w:val="20235CE4"/>
    <w:rsid w:val="20AA1873"/>
    <w:rsid w:val="20C1011A"/>
    <w:rsid w:val="20E510EF"/>
    <w:rsid w:val="210B077E"/>
    <w:rsid w:val="211F08D2"/>
    <w:rsid w:val="212630F1"/>
    <w:rsid w:val="21351FAA"/>
    <w:rsid w:val="218C2C08"/>
    <w:rsid w:val="21984DA7"/>
    <w:rsid w:val="21AD44E1"/>
    <w:rsid w:val="21C15B00"/>
    <w:rsid w:val="22055CE6"/>
    <w:rsid w:val="22172185"/>
    <w:rsid w:val="22977236"/>
    <w:rsid w:val="22DD2E48"/>
    <w:rsid w:val="22E67AB4"/>
    <w:rsid w:val="231829D3"/>
    <w:rsid w:val="23434010"/>
    <w:rsid w:val="23621F6F"/>
    <w:rsid w:val="2384053F"/>
    <w:rsid w:val="23C76D73"/>
    <w:rsid w:val="23E31641"/>
    <w:rsid w:val="2413561D"/>
    <w:rsid w:val="24466B7D"/>
    <w:rsid w:val="248D0377"/>
    <w:rsid w:val="248D765C"/>
    <w:rsid w:val="25802DBB"/>
    <w:rsid w:val="258F72C4"/>
    <w:rsid w:val="25E224CD"/>
    <w:rsid w:val="25EB22BD"/>
    <w:rsid w:val="26354050"/>
    <w:rsid w:val="27C708BD"/>
    <w:rsid w:val="27CC536B"/>
    <w:rsid w:val="28EC3D8F"/>
    <w:rsid w:val="28F44A80"/>
    <w:rsid w:val="29082FC8"/>
    <w:rsid w:val="296B46E8"/>
    <w:rsid w:val="29D15910"/>
    <w:rsid w:val="2A3208A6"/>
    <w:rsid w:val="2AB95B36"/>
    <w:rsid w:val="2AD9285E"/>
    <w:rsid w:val="2B4E68CF"/>
    <w:rsid w:val="2B533434"/>
    <w:rsid w:val="2B61581B"/>
    <w:rsid w:val="2BE612A8"/>
    <w:rsid w:val="2CDE2B7B"/>
    <w:rsid w:val="2CF065A6"/>
    <w:rsid w:val="2D1E1280"/>
    <w:rsid w:val="2D41732B"/>
    <w:rsid w:val="2DA74C95"/>
    <w:rsid w:val="2DF80082"/>
    <w:rsid w:val="2E992655"/>
    <w:rsid w:val="2EAD4836"/>
    <w:rsid w:val="2EE92329"/>
    <w:rsid w:val="2F0109AC"/>
    <w:rsid w:val="2F0E0FF5"/>
    <w:rsid w:val="2F3602AB"/>
    <w:rsid w:val="2F831AB3"/>
    <w:rsid w:val="2FF17B59"/>
    <w:rsid w:val="2FFD3D50"/>
    <w:rsid w:val="30A5010C"/>
    <w:rsid w:val="30CD36B0"/>
    <w:rsid w:val="30DA33E1"/>
    <w:rsid w:val="30DF3B46"/>
    <w:rsid w:val="30E53450"/>
    <w:rsid w:val="312B485F"/>
    <w:rsid w:val="313071A6"/>
    <w:rsid w:val="315B4A84"/>
    <w:rsid w:val="317E2676"/>
    <w:rsid w:val="31A32A99"/>
    <w:rsid w:val="31AD3BF1"/>
    <w:rsid w:val="31B60BCD"/>
    <w:rsid w:val="31B87D1D"/>
    <w:rsid w:val="31BE4D55"/>
    <w:rsid w:val="31FA0557"/>
    <w:rsid w:val="327D6550"/>
    <w:rsid w:val="32F86707"/>
    <w:rsid w:val="330B757E"/>
    <w:rsid w:val="335E4D63"/>
    <w:rsid w:val="3369300D"/>
    <w:rsid w:val="33C00D9B"/>
    <w:rsid w:val="33ED76E8"/>
    <w:rsid w:val="34751CEA"/>
    <w:rsid w:val="34854BAB"/>
    <w:rsid w:val="35761ABB"/>
    <w:rsid w:val="357D27F1"/>
    <w:rsid w:val="35D23ED9"/>
    <w:rsid w:val="35FC6282"/>
    <w:rsid w:val="35FD37A7"/>
    <w:rsid w:val="364A4E68"/>
    <w:rsid w:val="36AF6190"/>
    <w:rsid w:val="374C7658"/>
    <w:rsid w:val="37BA0D2A"/>
    <w:rsid w:val="37EE46CA"/>
    <w:rsid w:val="38103B67"/>
    <w:rsid w:val="388D0921"/>
    <w:rsid w:val="39081219"/>
    <w:rsid w:val="3964122C"/>
    <w:rsid w:val="39A92BEE"/>
    <w:rsid w:val="39E21838"/>
    <w:rsid w:val="39F06AB2"/>
    <w:rsid w:val="3A8241A7"/>
    <w:rsid w:val="3A99406E"/>
    <w:rsid w:val="3AAF563B"/>
    <w:rsid w:val="3B21447E"/>
    <w:rsid w:val="3B403774"/>
    <w:rsid w:val="3B6E6A48"/>
    <w:rsid w:val="3B9B5A5C"/>
    <w:rsid w:val="3C6A0126"/>
    <w:rsid w:val="3C75033F"/>
    <w:rsid w:val="3CA27194"/>
    <w:rsid w:val="3CA3760E"/>
    <w:rsid w:val="3CCB1FE8"/>
    <w:rsid w:val="3CF545EA"/>
    <w:rsid w:val="3D8E55A9"/>
    <w:rsid w:val="3D970131"/>
    <w:rsid w:val="3DF53EAA"/>
    <w:rsid w:val="3E1365A1"/>
    <w:rsid w:val="3E1E021C"/>
    <w:rsid w:val="3E52700E"/>
    <w:rsid w:val="3E5A21F5"/>
    <w:rsid w:val="3E6E4495"/>
    <w:rsid w:val="3F1B2E64"/>
    <w:rsid w:val="3F3861BF"/>
    <w:rsid w:val="3F842461"/>
    <w:rsid w:val="3FE72BE0"/>
    <w:rsid w:val="3FFB6043"/>
    <w:rsid w:val="40744362"/>
    <w:rsid w:val="414937EA"/>
    <w:rsid w:val="41A32DC3"/>
    <w:rsid w:val="41C020DB"/>
    <w:rsid w:val="41F4106B"/>
    <w:rsid w:val="422B363E"/>
    <w:rsid w:val="42354742"/>
    <w:rsid w:val="42816A47"/>
    <w:rsid w:val="42FB216C"/>
    <w:rsid w:val="436C3E4E"/>
    <w:rsid w:val="438A5A61"/>
    <w:rsid w:val="438D030A"/>
    <w:rsid w:val="43906AB2"/>
    <w:rsid w:val="439F21BC"/>
    <w:rsid w:val="43B418CB"/>
    <w:rsid w:val="43E05985"/>
    <w:rsid w:val="44420967"/>
    <w:rsid w:val="446653AA"/>
    <w:rsid w:val="449E6521"/>
    <w:rsid w:val="44A32D10"/>
    <w:rsid w:val="44E85F95"/>
    <w:rsid w:val="451A49F7"/>
    <w:rsid w:val="453E7A1B"/>
    <w:rsid w:val="4601594A"/>
    <w:rsid w:val="46060710"/>
    <w:rsid w:val="463164D7"/>
    <w:rsid w:val="465B6091"/>
    <w:rsid w:val="466B3583"/>
    <w:rsid w:val="467F50ED"/>
    <w:rsid w:val="46D14E72"/>
    <w:rsid w:val="47181366"/>
    <w:rsid w:val="476A366E"/>
    <w:rsid w:val="485448F6"/>
    <w:rsid w:val="48624E6B"/>
    <w:rsid w:val="494B6F09"/>
    <w:rsid w:val="495B57C8"/>
    <w:rsid w:val="49E42A81"/>
    <w:rsid w:val="4A8D1A8E"/>
    <w:rsid w:val="4A8E03B0"/>
    <w:rsid w:val="4A9F41B3"/>
    <w:rsid w:val="4AB06D3C"/>
    <w:rsid w:val="4AC047DB"/>
    <w:rsid w:val="4AEA5EE3"/>
    <w:rsid w:val="4AFF32F3"/>
    <w:rsid w:val="4B166E9F"/>
    <w:rsid w:val="4B215A70"/>
    <w:rsid w:val="4C014ADD"/>
    <w:rsid w:val="4C324B12"/>
    <w:rsid w:val="4CBE0329"/>
    <w:rsid w:val="4CFE74D4"/>
    <w:rsid w:val="4D7D4D01"/>
    <w:rsid w:val="4D9776F0"/>
    <w:rsid w:val="4DEB4CB5"/>
    <w:rsid w:val="4E2825CC"/>
    <w:rsid w:val="4E4C066C"/>
    <w:rsid w:val="4EAC5D6C"/>
    <w:rsid w:val="4F024D1E"/>
    <w:rsid w:val="4F0A60F5"/>
    <w:rsid w:val="4F475607"/>
    <w:rsid w:val="4F577E14"/>
    <w:rsid w:val="4F6752E5"/>
    <w:rsid w:val="4F8822D3"/>
    <w:rsid w:val="4FA86ABE"/>
    <w:rsid w:val="4FBF5419"/>
    <w:rsid w:val="4FFF11E9"/>
    <w:rsid w:val="50A639D6"/>
    <w:rsid w:val="50EC731B"/>
    <w:rsid w:val="50EF16B7"/>
    <w:rsid w:val="51416200"/>
    <w:rsid w:val="514C49FD"/>
    <w:rsid w:val="528C58C0"/>
    <w:rsid w:val="52F71A4E"/>
    <w:rsid w:val="530377E9"/>
    <w:rsid w:val="532E1C7C"/>
    <w:rsid w:val="53BE7BCB"/>
    <w:rsid w:val="54B11782"/>
    <w:rsid w:val="559B46D1"/>
    <w:rsid w:val="55AC3572"/>
    <w:rsid w:val="55B50BDB"/>
    <w:rsid w:val="55DD51BD"/>
    <w:rsid w:val="55FC35A8"/>
    <w:rsid w:val="5638418E"/>
    <w:rsid w:val="566C74EA"/>
    <w:rsid w:val="568D6E6E"/>
    <w:rsid w:val="56E75B4F"/>
    <w:rsid w:val="57457BC6"/>
    <w:rsid w:val="57FF6227"/>
    <w:rsid w:val="5822149D"/>
    <w:rsid w:val="588E27D2"/>
    <w:rsid w:val="58A46B3B"/>
    <w:rsid w:val="59176B8D"/>
    <w:rsid w:val="59330D43"/>
    <w:rsid w:val="596A47F7"/>
    <w:rsid w:val="59981986"/>
    <w:rsid w:val="59DB6A0C"/>
    <w:rsid w:val="5A147CA9"/>
    <w:rsid w:val="5A313C9F"/>
    <w:rsid w:val="5A4F6E28"/>
    <w:rsid w:val="5A6C77CA"/>
    <w:rsid w:val="5B063B6E"/>
    <w:rsid w:val="5BC45851"/>
    <w:rsid w:val="5BCD101E"/>
    <w:rsid w:val="5BDD1E5E"/>
    <w:rsid w:val="5BEC4C4F"/>
    <w:rsid w:val="5BF15995"/>
    <w:rsid w:val="5C5E6C28"/>
    <w:rsid w:val="5CAD0E9E"/>
    <w:rsid w:val="5CFA3F45"/>
    <w:rsid w:val="5D0F5885"/>
    <w:rsid w:val="5D527E86"/>
    <w:rsid w:val="5D6F5715"/>
    <w:rsid w:val="5D813889"/>
    <w:rsid w:val="5DA51D6E"/>
    <w:rsid w:val="5DD05556"/>
    <w:rsid w:val="5E7B44F6"/>
    <w:rsid w:val="5EB0718D"/>
    <w:rsid w:val="5EB824BD"/>
    <w:rsid w:val="5EDC4E97"/>
    <w:rsid w:val="5F662DCE"/>
    <w:rsid w:val="5F7920DB"/>
    <w:rsid w:val="5F973750"/>
    <w:rsid w:val="5F99299A"/>
    <w:rsid w:val="5FEB0FC7"/>
    <w:rsid w:val="600A2020"/>
    <w:rsid w:val="601D3D0F"/>
    <w:rsid w:val="60AC744C"/>
    <w:rsid w:val="60B61B4C"/>
    <w:rsid w:val="61130CA7"/>
    <w:rsid w:val="614F2364"/>
    <w:rsid w:val="61AC5457"/>
    <w:rsid w:val="61F97639"/>
    <w:rsid w:val="61FC4808"/>
    <w:rsid w:val="623110E2"/>
    <w:rsid w:val="62391426"/>
    <w:rsid w:val="62B36BC3"/>
    <w:rsid w:val="633A2C70"/>
    <w:rsid w:val="6396326B"/>
    <w:rsid w:val="63D129BC"/>
    <w:rsid w:val="640947F5"/>
    <w:rsid w:val="640A1499"/>
    <w:rsid w:val="64152BB2"/>
    <w:rsid w:val="642E3EFC"/>
    <w:rsid w:val="644B528B"/>
    <w:rsid w:val="64566554"/>
    <w:rsid w:val="648E772F"/>
    <w:rsid w:val="64A34715"/>
    <w:rsid w:val="65491892"/>
    <w:rsid w:val="65ED0C60"/>
    <w:rsid w:val="661A0278"/>
    <w:rsid w:val="661B624D"/>
    <w:rsid w:val="661C6598"/>
    <w:rsid w:val="66453E1E"/>
    <w:rsid w:val="66462BC1"/>
    <w:rsid w:val="66A4450E"/>
    <w:rsid w:val="66C32D0D"/>
    <w:rsid w:val="66D7722F"/>
    <w:rsid w:val="66EA42E5"/>
    <w:rsid w:val="66FE0924"/>
    <w:rsid w:val="674E5F69"/>
    <w:rsid w:val="678F63DD"/>
    <w:rsid w:val="68470BB4"/>
    <w:rsid w:val="688C55D6"/>
    <w:rsid w:val="69394762"/>
    <w:rsid w:val="69851E18"/>
    <w:rsid w:val="69AC792A"/>
    <w:rsid w:val="69B74F94"/>
    <w:rsid w:val="6A5D6E09"/>
    <w:rsid w:val="6A6C0BAF"/>
    <w:rsid w:val="6A936AC8"/>
    <w:rsid w:val="6AAB1A1A"/>
    <w:rsid w:val="6ACB1771"/>
    <w:rsid w:val="6AE60BFC"/>
    <w:rsid w:val="6B154FE2"/>
    <w:rsid w:val="6B1A422F"/>
    <w:rsid w:val="6B213850"/>
    <w:rsid w:val="6B3D624A"/>
    <w:rsid w:val="6BAC24FF"/>
    <w:rsid w:val="6BAD65A2"/>
    <w:rsid w:val="6BB005AF"/>
    <w:rsid w:val="6BB44FB4"/>
    <w:rsid w:val="6C740708"/>
    <w:rsid w:val="6D4B11CC"/>
    <w:rsid w:val="6DED11D5"/>
    <w:rsid w:val="6E3E01B4"/>
    <w:rsid w:val="6E5D780D"/>
    <w:rsid w:val="6F2B5724"/>
    <w:rsid w:val="6F9168F7"/>
    <w:rsid w:val="6FF40FD6"/>
    <w:rsid w:val="70817568"/>
    <w:rsid w:val="714C5BF0"/>
    <w:rsid w:val="717704BB"/>
    <w:rsid w:val="71A474AB"/>
    <w:rsid w:val="71E23674"/>
    <w:rsid w:val="722C36C9"/>
    <w:rsid w:val="72BF0AAD"/>
    <w:rsid w:val="73294ED3"/>
    <w:rsid w:val="73474A9B"/>
    <w:rsid w:val="73505624"/>
    <w:rsid w:val="74B64AEE"/>
    <w:rsid w:val="75400033"/>
    <w:rsid w:val="762964C4"/>
    <w:rsid w:val="763A0AA8"/>
    <w:rsid w:val="763A17FA"/>
    <w:rsid w:val="765B257F"/>
    <w:rsid w:val="765E1731"/>
    <w:rsid w:val="76F16674"/>
    <w:rsid w:val="77326759"/>
    <w:rsid w:val="776F07B9"/>
    <w:rsid w:val="77962DAC"/>
    <w:rsid w:val="77F72B75"/>
    <w:rsid w:val="78590C8C"/>
    <w:rsid w:val="78716644"/>
    <w:rsid w:val="79005B0D"/>
    <w:rsid w:val="79117CD3"/>
    <w:rsid w:val="79223950"/>
    <w:rsid w:val="79295FBA"/>
    <w:rsid w:val="796636B1"/>
    <w:rsid w:val="7A24616E"/>
    <w:rsid w:val="7A7843C9"/>
    <w:rsid w:val="7A892391"/>
    <w:rsid w:val="7B1A681B"/>
    <w:rsid w:val="7B4F47AC"/>
    <w:rsid w:val="7BC219E4"/>
    <w:rsid w:val="7BDF1BD9"/>
    <w:rsid w:val="7C0B4839"/>
    <w:rsid w:val="7CB71143"/>
    <w:rsid w:val="7D277607"/>
    <w:rsid w:val="7D38012A"/>
    <w:rsid w:val="7D3D431D"/>
    <w:rsid w:val="7D4D649F"/>
    <w:rsid w:val="7E0E47C7"/>
    <w:rsid w:val="7E2B56EC"/>
    <w:rsid w:val="7EB71FAF"/>
    <w:rsid w:val="7F1B26B0"/>
    <w:rsid w:val="7F5369AF"/>
    <w:rsid w:val="7F6C4577"/>
    <w:rsid w:val="7F923D13"/>
    <w:rsid w:val="7F9F0BBA"/>
    <w:rsid w:val="7FCC380E"/>
    <w:rsid w:val="7FED1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cs="宋体"/>
      <w:b/>
      <w:kern w:val="44"/>
      <w:sz w:val="48"/>
      <w:szCs w:val="48"/>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100" w:beforeAutospacing="1" w:after="100" w:afterAutospacing="1"/>
      <w:jc w:val="left"/>
    </w:pPr>
    <w:rPr>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648</Words>
  <Characters>3700</Characters>
  <Lines>30</Lines>
  <Paragraphs>8</Paragraphs>
  <TotalTime>8</TotalTime>
  <ScaleCrop>false</ScaleCrop>
  <LinksUpToDate>false</LinksUpToDate>
  <CharactersWithSpaces>4340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2019-06-05T03:40:00Z</dcterms:created>
  <dc:creator>　小短髮。</dc:creator>
  <cp:lastModifiedBy>Administrator</cp:lastModifiedBy>
  <cp:lastPrinted>2020-09-17T03:54:00Z</cp:lastPrinted>
  <dcterms:modified xsi:type="dcterms:W3CDTF">2021-08-05T08:08:26Z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2BB5CB2E8E0546238B244C7641606A1E</vt:lpwstr>
  </property>
</Properties>
</file>