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附件3：各疗休养基地行程安排</w:t>
      </w:r>
    </w:p>
    <w:p>
      <w:pPr>
        <w:snapToGrid/>
        <w:spacing w:before="0" w:beforeAutospacing="0" w:after="0" w:afterAutospacing="0" w:line="240" w:lineRule="auto"/>
        <w:ind w:firstLine="2168" w:firstLineChars="600"/>
        <w:jc w:val="both"/>
        <w:textAlignment w:val="baseline"/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贺州东融山庄</w:t>
      </w:r>
      <w:r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36"/>
          <w:szCs w:val="36"/>
        </w:rPr>
        <w:t>疗休养行程安排</w:t>
      </w:r>
    </w:p>
    <w:tbl>
      <w:tblPr>
        <w:tblStyle w:val="4"/>
        <w:tblW w:w="93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6133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日期</w:t>
            </w:r>
          </w:p>
        </w:tc>
        <w:tc>
          <w:tcPr>
            <w:tcW w:w="6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  <w:t>2022年贺州5天疗休养行程安排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第一天</w:t>
            </w:r>
          </w:p>
        </w:tc>
        <w:tc>
          <w:tcPr>
            <w:tcW w:w="6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auto"/>
              <w:ind w:hangingChars="300"/>
              <w:jc w:val="both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下午：14:00桂林师大南大门接疗养员（统一乘坐大巴车前往贺州东融山庄）。入住</w:t>
            </w:r>
          </w:p>
          <w:p>
            <w:pPr>
              <w:widowControl/>
              <w:snapToGrid/>
              <w:spacing w:before="0" w:beforeAutospacing="0" w:after="0" w:afterAutospacing="0" w:line="360" w:lineRule="auto"/>
              <w:ind w:hangingChars="300"/>
              <w:jc w:val="both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晚上：安排疗养员进行保健理疗和文娱活动。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  <w:t>东融山庄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第二天</w:t>
            </w:r>
          </w:p>
        </w:tc>
        <w:tc>
          <w:tcPr>
            <w:tcW w:w="6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auto"/>
              <w:ind w:hangingChars="300"/>
              <w:jc w:val="both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上午：9:00集中山庄大堂前集体合影。9:30前往黄姚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参观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省工委旧址纪念馆，进行革命爱国主义教育。</w:t>
            </w:r>
          </w:p>
          <w:p>
            <w:pPr>
              <w:widowControl/>
              <w:snapToGrid/>
              <w:spacing w:before="0" w:beforeAutospacing="0" w:after="0" w:afterAutospacing="0" w:line="360" w:lineRule="auto"/>
              <w:ind w:hangingChars="300"/>
              <w:jc w:val="both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下午：14:30返回山庄。16:00开展有氧健步走活动</w:t>
            </w:r>
          </w:p>
          <w:p>
            <w:pPr>
              <w:widowControl/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晚上：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安排疗养员进行保健理疗活动。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  <w:t>东融山庄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第三天</w:t>
            </w:r>
          </w:p>
        </w:tc>
        <w:tc>
          <w:tcPr>
            <w:tcW w:w="6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auto"/>
              <w:ind w:hangingChars="300"/>
              <w:jc w:val="both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上午：9:00前往富川，参观岔山村，秀水村。体验乡村振兴，领略农村风貌。</w:t>
            </w:r>
          </w:p>
          <w:p>
            <w:pPr>
              <w:widowControl/>
              <w:snapToGrid/>
              <w:spacing w:before="0" w:beforeAutospacing="0" w:after="0" w:afterAutospacing="0" w:line="360" w:lineRule="auto"/>
              <w:ind w:hangingChars="300"/>
              <w:jc w:val="both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下午：15:30返程。</w:t>
            </w:r>
          </w:p>
          <w:p>
            <w:pPr>
              <w:widowControl/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晚上：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  <w:t>安排疗养员进行保健理疗活动。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  <w:t>东融山庄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第四天</w:t>
            </w:r>
          </w:p>
        </w:tc>
        <w:tc>
          <w:tcPr>
            <w:tcW w:w="6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214" w:lineRule="atLeast"/>
              <w:ind w:left="723" w:hanging="843" w:hangingChars="300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上午：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8:30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出发考察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贺州国家生态示范区</w:t>
            </w:r>
          </w:p>
          <w:p>
            <w:pPr>
              <w:widowControl/>
              <w:spacing w:line="360" w:lineRule="auto"/>
              <w:ind w:left="723" w:hanging="843" w:hangingChars="300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下午：15:30返程。</w:t>
            </w:r>
          </w:p>
          <w:p>
            <w:pPr>
              <w:widowControl/>
              <w:spacing w:line="360" w:lineRule="auto"/>
              <w:ind w:left="723" w:hanging="843" w:hangingChars="300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晚上：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安排疗养员进行保健理疗和文娱活动。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  <w:t>东融山庄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第五天</w:t>
            </w:r>
          </w:p>
        </w:tc>
        <w:tc>
          <w:tcPr>
            <w:tcW w:w="6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上午：结束愉快疗养，高高兴兴返程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统一乘坐大巴车返回学校）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ind w:firstLine="900" w:firstLineChars="30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全州大碧头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职工疗休养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基地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行程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安排</w:t>
      </w:r>
    </w:p>
    <w:tbl>
      <w:tblPr>
        <w:tblStyle w:val="4"/>
        <w:tblpPr w:leftFromText="180" w:rightFromText="180" w:vertAnchor="text" w:horzAnchor="page" w:tblpX="1484" w:tblpY="599"/>
        <w:tblOverlap w:val="never"/>
        <w:tblW w:w="88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640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6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第一天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6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1、14：30—17：00广西师范大学育才校区接站，到达大碧头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统一乘坐大巴车前往大碧头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2、17：00—17：30阡陌居酒店办理入住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3、18：00--19：00温泉餐厅晚餐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4、19：30--22：30温泉疗养+夜场游玩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5、22：30返回阡陌居民宿酒店休息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大碧头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第二天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6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1、08：10--09：00温泉餐厅早餐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2、09：00--11：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0户外拓展活动（CS、彩虹滑道二选一）+乒乓球、台球、棋牌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3、12：00--13：00温泉餐厅午餐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4、13：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0--1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0午休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5、1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0--1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0游客中心门前集体合影，分两批次农耕文化体验（磨豆腐、打油茶、品尝冰粉、梅花鹿互动、呐喊喷泉）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6、18：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0--19：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0温泉餐厅晚餐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7、19：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0--2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0温泉疗养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8、21：0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—23：00烧烤大联欢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8、23：00返回阡陌居民宿酒店休息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大碧头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第三天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6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1、08：10—09：00温泉餐厅早餐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2、09：00—10：30乘车到达才湾镇，参观毛竹山村（习主席考察地）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3、10：30—12：00考察先进企业、非物质文化遗产湘山酒厂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4、12：00—13：00湘山酒厂午餐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5、13：30—16：00追寻习主席的考察足迹：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（1）参观红军长征湘江战役纪念馆，集体合影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（2）参观红军长征湘江战役纪念林，重温入党誓言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6、16：00—17：00乘车返回大碧头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7、17：00—18：00阡陌居酒店小憩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8、18：00—19：00温泉餐厅晚餐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9、19：30—22：30温泉疗养+夜场游玩+分批次清吧休闲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10、22：30返回阡陌居民宿酒店休息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大碧头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第四天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6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1、08：10—09：00温泉餐厅早餐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2、09：10—10：30乘车到达兴安县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3、10：30—12：00参观兴安博物馆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4、12：00—13：00兴安县城（乐满地）午餐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5、13：30—16：00参观古代水利工程灵渠，游览水街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6、16：00—17：00返回大碧头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7、17：00—18：00阡陌居酒店小憩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8、18：00—19：00温泉餐厅晚餐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9、19：30—23：00温泉疗养+夜场游玩+分批次清吧休闲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10、23：00返回阡陌居民宿酒店休息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大碧头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第五天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6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1、08：10—09：00酒店自助早餐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2、09：00—11：00参观汤屋、汤院，徒步湘桂古道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3、11：00—11：30退房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4、11：30—12：30温泉餐厅午餐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5、12：30返程，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统一乘坐大巴车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 xml:space="preserve">送回广西师范大学育才校区 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spacing w:line="220" w:lineRule="atLeast"/>
        <w:jc w:val="left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220" w:lineRule="atLeast"/>
        <w:ind w:firstLine="1807" w:firstLineChars="500"/>
        <w:jc w:val="left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3、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宾蓬莱洲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.时光岛疗休养基地</w:t>
      </w:r>
      <w:r>
        <w:rPr>
          <w:rFonts w:hint="eastAsia" w:ascii="宋体" w:hAnsi="宋体" w:eastAsia="宋体" w:cs="宋体"/>
          <w:b/>
          <w:sz w:val="36"/>
          <w:szCs w:val="36"/>
        </w:rPr>
        <w:t>行程方案</w:t>
      </w:r>
    </w:p>
    <w:p>
      <w:pPr>
        <w:numPr>
          <w:ilvl w:val="0"/>
          <w:numId w:val="0"/>
        </w:numPr>
        <w:spacing w:line="220" w:lineRule="atLeast"/>
        <w:jc w:val="left"/>
        <w:rPr>
          <w:rFonts w:hint="eastAsia" w:ascii="宋体" w:hAnsi="宋体" w:eastAsia="宋体" w:cs="宋体"/>
          <w:b/>
          <w:sz w:val="30"/>
          <w:szCs w:val="30"/>
        </w:rPr>
      </w:pPr>
    </w:p>
    <w:tbl>
      <w:tblPr>
        <w:tblStyle w:val="5"/>
        <w:tblW w:w="94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0"/>
        <w:gridCol w:w="4684"/>
        <w:gridCol w:w="18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37" w:type="dxa"/>
            <w:gridSpan w:val="2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   间</w:t>
            </w:r>
          </w:p>
        </w:tc>
        <w:tc>
          <w:tcPr>
            <w:tcW w:w="4684" w:type="dxa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行程安排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地  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 xml:space="preserve">   一    天</w:t>
            </w: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16.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0~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乘坐动车前往来宾，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大巴到来宾北站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接到蓬莱洲时光岛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来宾北站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18：00~21：00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欢迎晚宴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多功能厅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第    二    天</w:t>
            </w: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8：00~9：30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早餐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9：30~11：30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徒步游时光岛环岛景点：国际地质魁宝—蓬莱滩金钉子、特色生态丛林、自治区重点文物南宋象洲郡古城遗址、南宋摩崖石刻、护河石牛、红水河观景台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疗休养基地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12：00~13：00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午餐、午休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14：00~18：00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前往来宾市博物馆参观了解：来宾盘古文化、麒麟山人、文辉塔、来宾奇石陈列。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来宾商业城自由购物。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来宾市博物馆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：30~2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“旅游文化趣谈”交流式讲座——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李灵资老师（广西旅游界名师名导）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时光岛酒店多功能厅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第   三    天</w:t>
            </w: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8：00~8：30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早餐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0~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12：00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红色之旅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武宣桂中第一支部学党史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武宣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12:00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午餐</w:t>
            </w:r>
          </w:p>
        </w:tc>
        <w:tc>
          <w:tcPr>
            <w:tcW w:w="186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武宣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：00~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16.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参观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刘炳宇庄园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 xml:space="preserve"> 、将军第</w:t>
            </w:r>
          </w:p>
        </w:tc>
        <w:tc>
          <w:tcPr>
            <w:tcW w:w="186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武宣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16：30~18：30</w:t>
            </w:r>
          </w:p>
        </w:tc>
        <w:tc>
          <w:tcPr>
            <w:tcW w:w="4684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返程时光岛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18：30~2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：00</w:t>
            </w:r>
          </w:p>
        </w:tc>
        <w:tc>
          <w:tcPr>
            <w:tcW w:w="4684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晚餐，K歌大赛、瑶药康养泡脚、等自由活动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第    四    天</w:t>
            </w: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8：00~9：30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早餐</w:t>
            </w:r>
          </w:p>
        </w:tc>
        <w:tc>
          <w:tcPr>
            <w:tcW w:w="1865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9：30~11：30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中医知识讲座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多功能厅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12：00~15：00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午餐，休息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15：00~18：00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自助恭城打油茶，壮族打糍粑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烧烤区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Merge w:val="continue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18：00~21：00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自助晚餐，篝火烧烤晚会，K歌、民族舞、跳竹竿舞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烧烤区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17" w:type="dxa"/>
            <w:vMerge w:val="restart"/>
            <w:noWrap w:val="0"/>
            <w:textDirection w:val="tbRlV"/>
            <w:vAlign w:val="center"/>
          </w:tcPr>
          <w:p>
            <w:pPr>
              <w:spacing w:after="0" w:line="220" w:lineRule="atLeast"/>
              <w:ind w:left="113" w:right="113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第    五   天</w:t>
            </w: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8：00~9：30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早餐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时光岛酒店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9：30~10：30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集体合影留念，自由留影。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游船环岛</w:t>
            </w:r>
          </w:p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疗休养基地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vMerge w:val="continue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时间待定</w:t>
            </w:r>
          </w:p>
        </w:tc>
        <w:tc>
          <w:tcPr>
            <w:tcW w:w="4684" w:type="dxa"/>
            <w:noWrap w:val="0"/>
            <w:vAlign w:val="top"/>
          </w:tcPr>
          <w:p>
            <w:pPr>
              <w:spacing w:after="0" w:line="220" w:lineRule="atLeast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送站来宾北站，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乘坐动车返回桂林。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spacing w:after="0" w:line="220" w:lineRule="atLeast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OWQ4Njc4OGNjMjUwMWNjZmQxN2EzOTA0YjRjZmYifQ=="/>
  </w:docVars>
  <w:rsids>
    <w:rsidRoot w:val="3CAD2DC8"/>
    <w:rsid w:val="09212FD2"/>
    <w:rsid w:val="1897646B"/>
    <w:rsid w:val="3460775A"/>
    <w:rsid w:val="3CAD2DC8"/>
    <w:rsid w:val="4ECF7B96"/>
    <w:rsid w:val="531B5F10"/>
    <w:rsid w:val="5524277B"/>
    <w:rsid w:val="55427616"/>
    <w:rsid w:val="65AE146B"/>
    <w:rsid w:val="6BD8296C"/>
    <w:rsid w:val="779B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1733</Words>
  <Characters>2052</Characters>
  <Lines>0</Lines>
  <Paragraphs>0</Paragraphs>
  <TotalTime>2</TotalTime>
  <ScaleCrop>false</ScaleCrop>
  <LinksUpToDate>false</LinksUpToDate>
  <CharactersWithSpaces>2097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2021-07-01T08:11:00Z</dcterms:created>
  <dc:creator>de'l'l</dc:creator>
  <cp:lastModifiedBy>凯</cp:lastModifiedBy>
  <cp:lastPrinted>2021-07-10T01:03:00Z</cp:lastPrinted>
  <dcterms:modified xsi:type="dcterms:W3CDTF">2022-07-06T01:09:24Z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96EA4AC0EA004EB8B7D5A943570B0883</vt:lpwstr>
  </property>
</Properties>
</file>