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333333"/>
          <w:sz w:val="30"/>
          <w:szCs w:val="30"/>
        </w:rPr>
      </w:pPr>
      <w:r>
        <w:rPr>
          <w:rFonts w:hint="eastAsia" w:ascii="黑体" w:hAnsi="黑体" w:eastAsia="黑体" w:cs="黑体"/>
          <w:color w:val="333333"/>
          <w:sz w:val="30"/>
          <w:szCs w:val="30"/>
        </w:rPr>
        <w:t>附件2：</w:t>
      </w:r>
    </w:p>
    <w:p>
      <w:pPr>
        <w:jc w:val="center"/>
        <w:rPr>
          <w:rFonts w:ascii="黑体" w:hAnsi="黑体" w:eastAsia="黑体" w:cs="黑体"/>
          <w:b/>
          <w:bCs/>
          <w:color w:val="333333"/>
          <w:sz w:val="40"/>
          <w:szCs w:val="40"/>
        </w:rPr>
      </w:pPr>
      <w:r>
        <w:rPr>
          <w:rFonts w:hint="eastAsia" w:ascii="黑体" w:hAnsi="黑体" w:eastAsia="黑体" w:cs="黑体"/>
          <w:b/>
          <w:bCs/>
          <w:color w:val="333333"/>
          <w:sz w:val="40"/>
          <w:szCs w:val="40"/>
        </w:rPr>
        <w:t>观摩人员回执</w:t>
      </w:r>
    </w:p>
    <w:p>
      <w:pPr>
        <w:rPr>
          <w:rFonts w:ascii="仿宋" w:hAnsi="仿宋" w:eastAsia="仿宋" w:cs="仿宋"/>
          <w:color w:val="333333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333333"/>
          <w:sz w:val="30"/>
          <w:szCs w:val="30"/>
        </w:rPr>
        <w:t>二级单位党组织</w:t>
      </w:r>
      <w:r>
        <w:rPr>
          <w:rFonts w:hint="eastAsia" w:ascii="仿宋" w:hAnsi="仿宋" w:eastAsia="仿宋" w:cs="仿宋"/>
          <w:b/>
          <w:bCs/>
          <w:color w:val="333333"/>
          <w:sz w:val="30"/>
          <w:szCs w:val="30"/>
          <w:lang w:eastAsia="zh-CN"/>
        </w:rPr>
        <w:t>（盖章）</w:t>
      </w:r>
      <w:r>
        <w:rPr>
          <w:rFonts w:hint="eastAsia" w:ascii="仿宋" w:hAnsi="仿宋" w:eastAsia="仿宋" w:cs="仿宋"/>
          <w:b/>
          <w:bCs/>
          <w:color w:val="333333"/>
          <w:sz w:val="30"/>
          <w:szCs w:val="30"/>
        </w:rPr>
        <w:t xml:space="preserve">： </w:t>
      </w:r>
      <w:r>
        <w:rPr>
          <w:rFonts w:hint="eastAsia" w:ascii="仿宋" w:hAnsi="仿宋" w:eastAsia="仿宋" w:cs="仿宋"/>
          <w:color w:val="333333"/>
          <w:sz w:val="30"/>
          <w:szCs w:val="30"/>
        </w:rPr>
        <w:t xml:space="preserve">                                  </w:t>
      </w:r>
      <w:r>
        <w:rPr>
          <w:rFonts w:hint="eastAsia" w:ascii="仿宋" w:hAnsi="仿宋" w:eastAsia="仿宋" w:cs="仿宋"/>
          <w:b/>
          <w:bCs/>
          <w:color w:val="333333"/>
          <w:sz w:val="30"/>
          <w:szCs w:val="30"/>
        </w:rPr>
        <w:t xml:space="preserve">   年  月  日</w:t>
      </w:r>
    </w:p>
    <w:tbl>
      <w:tblPr>
        <w:tblStyle w:val="5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"/>
        <w:gridCol w:w="2035"/>
        <w:gridCol w:w="4050"/>
        <w:gridCol w:w="3437"/>
        <w:gridCol w:w="2862"/>
        <w:gridCol w:w="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" w:type="pct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  <w:lang w:eastAsia="zh-CN"/>
              </w:rPr>
              <w:t>序号</w:t>
            </w:r>
          </w:p>
        </w:tc>
        <w:tc>
          <w:tcPr>
            <w:tcW w:w="718" w:type="pct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姓名</w:t>
            </w:r>
          </w:p>
        </w:tc>
        <w:tc>
          <w:tcPr>
            <w:tcW w:w="1429" w:type="pct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党内职务</w:t>
            </w:r>
          </w:p>
        </w:tc>
        <w:tc>
          <w:tcPr>
            <w:tcW w:w="1213" w:type="pct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人员类别</w:t>
            </w:r>
          </w:p>
        </w:tc>
        <w:tc>
          <w:tcPr>
            <w:tcW w:w="1010" w:type="pct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联系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电话</w:t>
            </w:r>
          </w:p>
        </w:tc>
        <w:tc>
          <w:tcPr>
            <w:tcW w:w="309" w:type="pct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" w:type="pct"/>
          </w:tcPr>
          <w:p>
            <w:pPr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</w:p>
        </w:tc>
        <w:tc>
          <w:tcPr>
            <w:tcW w:w="718" w:type="pct"/>
          </w:tcPr>
          <w:p>
            <w:pPr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</w:p>
        </w:tc>
        <w:tc>
          <w:tcPr>
            <w:tcW w:w="1429" w:type="pct"/>
          </w:tcPr>
          <w:p>
            <w:pPr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</w:p>
        </w:tc>
        <w:tc>
          <w:tcPr>
            <w:tcW w:w="1213" w:type="pct"/>
          </w:tcPr>
          <w:p>
            <w:pPr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二级单位党组织负责人</w:t>
            </w:r>
          </w:p>
        </w:tc>
        <w:tc>
          <w:tcPr>
            <w:tcW w:w="1010" w:type="pct"/>
          </w:tcPr>
          <w:p>
            <w:pPr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</w:p>
        </w:tc>
        <w:tc>
          <w:tcPr>
            <w:tcW w:w="309" w:type="pct"/>
          </w:tcPr>
          <w:p>
            <w:pPr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" w:type="pct"/>
          </w:tcPr>
          <w:p>
            <w:pPr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</w:p>
        </w:tc>
        <w:tc>
          <w:tcPr>
            <w:tcW w:w="718" w:type="pct"/>
          </w:tcPr>
          <w:p>
            <w:pPr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</w:p>
        </w:tc>
        <w:tc>
          <w:tcPr>
            <w:tcW w:w="1429" w:type="pct"/>
          </w:tcPr>
          <w:p>
            <w:pPr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</w:p>
        </w:tc>
        <w:tc>
          <w:tcPr>
            <w:tcW w:w="1213" w:type="pct"/>
          </w:tcPr>
          <w:p>
            <w:pPr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教师党支部书记</w:t>
            </w:r>
          </w:p>
        </w:tc>
        <w:tc>
          <w:tcPr>
            <w:tcW w:w="1010" w:type="pct"/>
          </w:tcPr>
          <w:p>
            <w:pPr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</w:p>
        </w:tc>
        <w:tc>
          <w:tcPr>
            <w:tcW w:w="309" w:type="pct"/>
          </w:tcPr>
          <w:p>
            <w:pPr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" w:type="pct"/>
          </w:tcPr>
          <w:p>
            <w:pPr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</w:p>
        </w:tc>
        <w:tc>
          <w:tcPr>
            <w:tcW w:w="718" w:type="pct"/>
          </w:tcPr>
          <w:p>
            <w:pPr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</w:p>
        </w:tc>
        <w:tc>
          <w:tcPr>
            <w:tcW w:w="1429" w:type="pct"/>
          </w:tcPr>
          <w:p>
            <w:pPr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</w:p>
        </w:tc>
        <w:tc>
          <w:tcPr>
            <w:tcW w:w="1213" w:type="pct"/>
          </w:tcPr>
          <w:p>
            <w:pPr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学生党支部书记</w:t>
            </w:r>
          </w:p>
        </w:tc>
        <w:tc>
          <w:tcPr>
            <w:tcW w:w="1010" w:type="pct"/>
          </w:tcPr>
          <w:p>
            <w:pPr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</w:p>
        </w:tc>
        <w:tc>
          <w:tcPr>
            <w:tcW w:w="309" w:type="pct"/>
          </w:tcPr>
          <w:p>
            <w:pPr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</w:p>
        </w:tc>
      </w:tr>
    </w:tbl>
    <w:p>
      <w:pPr>
        <w:rPr>
          <w:rFonts w:ascii="仿宋" w:hAnsi="仿宋" w:eastAsia="仿宋" w:cs="仿宋"/>
          <w:color w:val="333333"/>
          <w:sz w:val="30"/>
          <w:szCs w:val="30"/>
        </w:rPr>
      </w:pPr>
    </w:p>
    <w:p>
      <w:pPr>
        <w:rPr>
          <w:rFonts w:ascii="华文中宋" w:hAnsi="华文中宋" w:eastAsia="华文中宋" w:cs="华文中宋"/>
          <w:b/>
          <w:bCs/>
          <w:color w:val="333333"/>
          <w:sz w:val="32"/>
          <w:szCs w:val="32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iYWYwYWI4Y2VkZjQzZTg2OTBjMzI5Yzc0MjZlNTMifQ=="/>
  </w:docVars>
  <w:rsids>
    <w:rsidRoot w:val="00000000"/>
    <w:rsid w:val="2759638C"/>
    <w:rsid w:val="4DB12195"/>
    <w:rsid w:val="622116F2"/>
    <w:rsid w:val="7E453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1"/>
  </w:style>
  <w:style w:type="table" w:default="1" w:styleId="4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字符"/>
    <w:basedOn w:val="6"/>
    <w:link w:val="3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rFonts w:ascii="Calibri" w:hAnsi="Calibri" w:eastAsia="宋体" w:cs="宋体"/>
      <w:kern w:val="2"/>
      <w:sz w:val="18"/>
      <w:szCs w:val="18"/>
    </w:rPr>
  </w:style>
  <w:style w:type="paragraph" w:customStyle="1" w:styleId="10">
    <w:name w:val="Revision"/>
    <w:qFormat/>
    <w:uiPriority w:val="99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customStyle="1" w:styleId="11">
    <w:name w:val="Unresolved Mention"/>
    <w:basedOn w:val="6"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63</Characters>
  <Paragraphs>105</Paragraphs>
  <TotalTime>8</TotalTime>
  <ScaleCrop>false</ScaleCrop>
  <LinksUpToDate>false</LinksUpToDate>
  <CharactersWithSpaces>105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2022-07-07T10:10:00Z</dcterms:created>
  <dc:creator>黄秋菊</dc:creator>
  <cp:lastModifiedBy>A大鵬</cp:lastModifiedBy>
  <dcterms:modified xsi:type="dcterms:W3CDTF">2022-07-08T10:06:51Z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B393BFC38AF14CC587B5A315B1DAE337</vt:lpwstr>
  </property>
</Properties>
</file>