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学法用法学习考试内容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1.《中华人民共和国宪法》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2.《中华人民共和国野生动物保护法》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3.《中华人民共和国社区矫正法》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4.《中华人民共和国未成年人保护法》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5.《中华人民共和国国家安全法》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6.《中华人民共和国反间谍法》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7.《中华人民共和国电子商务法》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8.《中华人民共和国消费者权益保护法》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9.《中华人民共和国职业病防治法》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10.《中华人民共和国网络安全法》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11.《中华人民共和国劳动合同法》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12.《中华人民共和国商标法》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13.《中华人民共和国职业教育法》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14.《中华人民共和国红十字会法》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15.《中华人民共和国农村土地承包法》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16.《中华人民共和国传染病防治法》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17.《中华人民共和国环境保护法》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18.《中华人民共和国耕地占用税法》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19.《中华人民共和国民事诉讼法》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20.《中华人民共和国监察法》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21.《中华人民共和国军事设施保护法》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22.《中华人民共和国公共文化服务保障法》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23.《中华人民共和国非物质文化遗产法》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24.《中华人民共和国科学技术普及法》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25.《中华人民共和国刑事诉讼法》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26.《中华人民共和国反洗钱法》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27.《中华人民共和国治安管理处罚法》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28.《中华人民共和国教育法》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29.《中华人民共和国消防法》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30.《中华人民共和国高等教育法》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31.《中华人民共和国国防教育法》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32.《中华人民共和国反恐怖主义法》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33.《中华人民共和国保守国家秘密法》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34.《中华人民共和国公路法》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35.《中华人民共和国密码法》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36.《中华人民共和国外商投资法》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37.《中华人民共和国会计法》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38.《中华人民共和国预算法》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39.《中华人民共和国森林法》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40.《中华人民共和国个人所得税法》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41.《中华人民共和国土地管理法》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42.《中华人民共和国教师法》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43.《中华人民共和国车辆购置税法》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44.《中华人民共和国建筑法》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45.《中华人民共和国城乡规划法》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46.《中华人民共和国旅游法》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47.《中华人民共和国工会法》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48.《中华人民共和国计量法》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49.《中华人民共和国特种设备安全法》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50.《中华人民共和国食品安全法》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51.《中华人民共和国专利法》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52.《中华人民共和国境外非政府组织境内活动管理法》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53.《中华人民共和国民办教育促进法》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54.《中华人民共和国著作权法》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55.《中华人民共和国招标投标法》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56.《中华人民共和国电子签名法》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57.《中华人民共和国海域使用管理法》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58.《广西壮族自治区实施中华人民共和国村民委员会组织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59.《中华人民共和国疫苗管理法》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60.《中华人民共和国英雄烈士保护法》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61.《中华人民共和国统计法》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62.《中华人民共和国公务员法》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63.《中华人民共和国立法法》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64.《中华人民共和国企业国有资产法》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65.《中华人民共和国契税法》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66.《中华人民共和国城市维护建设税法》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67.《中华人民共和国长江保护法》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68.《中华人民共和国就业促进法》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69.《中华人民共和国社会保险法》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70.《中华人民共和国烟草专卖法》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71.《中华人民共和国国家情报法》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72.《中华人民共和国香港特别行政区维护国家安全法》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73.《中华人民共和国生物安全法》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74.《中华人民共和国档案法》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75.《中华人民共和国药品管理法》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76.《中华人民共和国学位条例》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77.《中华人民共和国外汇管理条例》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78.《中华人民共和国政府信息公开条例》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79.《中华人民共和国保守国家秘密法实施条例》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80.《中华人民共和国电信条例》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81.《中华人民共和国烟草专卖法实施条例》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82.《中华人民共和国民法典》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83.《中华人民共和国刑法》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84.《电信服务质量监督管理暂行办法》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85.《人民币图样使用管理办法》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86.《政府购买服务管理办法》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87.《政府采购信息发布管理办法》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88.《干部选拔任用工作监督检查和责任追究办法》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89.《伤残抚恤管理办法》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90.《国家教育考试违规处理办法》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91.《广西壮族自治区公共机构节能管理办法》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92.《广西壮族自治区高速公路管理办法》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93.《广西壮族自治区土地整治办法》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94.《广西壮族自治区实施〈城市市容和环境卫生管理条例〉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95.《广西壮族自治区储备粮管理办法》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96.《广西壮族自治区人口和计划生育管理办法》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97.《广西壮族自治区税收保障办法》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98.《广西壮族自治区实施〈城市绿化条例〉办法》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99.《广西壮族自治区预防接种异常反应补偿办法》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100.《广西壮族自治区最低生活保障办法》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101.《广西壮族自治区人工影响天气管理办法》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102.《无证无照经营查处办法》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103.《网络交易监督管理办法》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104.《上市公司信息披露管理办法》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105.《中华人民共和国出口管制法》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106.《国有资产评估管理办法》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107.《养老机构管理办法》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108.《广西壮族自治区失业保险办法》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109.《广西壮族自治区实施〈工伤保险条例〉办法》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110.《中华人民共和国保守国家秘密法实施条例》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111.《地震安全性评价管理条例》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112.《广西壮族自治区科学技术普及条例》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113.《行政区划管理条例》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114.《广西壮族自治区非物质文化遗产保护条例》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115.《人工影响天气管理条例》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116.《中国共产党党内法规制定条例》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117.《优化营商环境条例》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118.《公安机关督察条例》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119.《公安机关组织管理条例》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120.《广西壮族自治区道路运输管理条例》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121.《广西壮族自治区水污染防治条例》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122.《自然灾害救助条例》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123.《军人抚恤优待条例》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124.《中国共产党统一战线工作条例》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125.《干部人事档案工作条例》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126.《中国共产主义青年团支部工作条例（试行）》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127.《行政区域界线管理条例》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128.《中国共产党党内法规执行责任制规定（试行）》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129.《中国共产党党内法规和规范性文件备案审查规定》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130.《通信短信息服务管理规定》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131.《电信服务规范》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132.《国家秘密定密管理暂行规定》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133.《公安机关办理行政案件程序规定》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134.《公安机关办理国家赔偿案件程序规定》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135.《最高人民法院关于民事诉讼证据的若干规定》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136.《普通高等学校学生管理规定》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137.《广西壮族自治区重大行政决策程序规定》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138.《国务院关于授权和委托用地审批权的决定》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139.《习近平关于全面依法治国论述摘编》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140.《习近平全面依法治国新理念新思想新战略十论》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141.《青少年法治教育大纲》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142.《广西壮族自治区党政机关公务用车管理实施细则》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143.《行政事业性国有资产管理条例》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144.《企业名称登记管理规定》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145.《企业信息公示暂行条例》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146.《广西壮族自治区电梯安全条例》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147.《广西壮族自治区食品小作坊小餐饮和食品摊贩管理条例》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148.《公共航空运输旅客服务管理规定》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149.《民用机场管理条例》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150.《医疗器械监督管理条例》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151.《广西壮族自治区教育督导规定》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152.《广西壮族自治区民族教育促进条例》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153.《中小学教育惩戒规则（试行）》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154.《广西壮族自治区内部审计工作规定》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155.《出版管理条例》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156.《国家科学技术奖励条例》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157.《建设工程质量管理条例》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158.《保障农民工工资支付条例》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159.《国家科学技术奖励条例》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160.《化妆品监督管理条例》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161.《广西壮族自治区志愿服务条例》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162.《广西壮族自治区地方金融监督管理条例》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163.《广西壮族自治区海域使用管理条例》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164.《生产安全事故应急条例》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165.《金融机构反洗钱规定》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166.《最高人民法院、最高人民检察院、公安部、司法部关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于进一步加强虚假诉讼犯罪惩治工作的意见》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167.《人民检察院刑事诉讼规则》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168.《统计违法违纪行为处分规定》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169.《广西壮族自治区物业管理条例》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170.《中国共产党纪律处分条例》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171.《道路交通事故处理程序规定》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172.《收费公路管理条例》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173.《广西北部湾经济区条例》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174.《禁止传销条例》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175.《广西壮族自治区农村供水用水条例》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176.《中国共产党机构编制工作条例》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177.《党政领导干部选拔任用工作条例》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178.《中国共产党党员权利保障条例》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179.《中国共产党基层组织选举工作条例》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180.《中国共产党地方组织选举工作条例》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181.《党委（党组）落实全面从严治党主体责任规定》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182.《中国共产党组织处理规定（试行）》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183.《失业保险条例》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184.《工伤保险条例》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185.《劳动保障监察条例》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186.《广西壮族自治区烟草专卖管理条例》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187.《行政事业性国有资产管理条例》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188.《防范和处置非法集资条例》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189.《中国共产党中央委员会工作条例》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190.《广西壮族自治区人口和计划生育条例》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191.《企业国有资产监督管理暂行条例》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192.《广西壮族自治区实施〈企业国有资产监督管理暂行条例〉办法》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193.《广西壮族自治区优化营商环境条例》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194.《中华人民共和国反有组织犯罪法》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195.《中华人民共和国科学技术进步法》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196.《中华人民共和国企业破产法》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197.《中华人民共和国审计法》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198.《中华人民共和国劳动法》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199.《最高人民法院关于适用〈中华人民共和国民法典〉有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关担保制度的解释》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200.《中华人民共和国种子法》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201.《中华人民共和国湿地保护法》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202.《广西壮族自治区林木种苗条例》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203.《中华人民共和国印花税法》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204.《中华人民共和国安全生产法》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205.《中华人民共和国进出口商品检验法》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206.《中华人民共和国法律援助法》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207.《中华人民共和国家庭教育促进法》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208.《中华人民共和国归侨侨眷权益保护法》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209.《企业投资项目核准和备案管理条例》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210.《政府投资条例》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211.《宗教事务条例》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212.《中国公民民族成份登记管理办法》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213.《宗教活动场所财务管理办法》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214.《互联网宗教信息服务管理办法》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215.《广西壮族自治区少数民族语言文字工作条例》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216.《中华人民共和国退役军人保障法》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217.《中华人民共和国海上交通安全法》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218.《反分裂国家法》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219.《中华人民共和国民族区域自治法》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220.《中华人民共和国乡村振兴促进法》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221.《中华人民共和国水污染防治法》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222.《中华人民共和国海洋环境保护法》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223.《党政领导干部生态环境损害责任追究办法（试行）》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224.《未成年人节目管理规定》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225.《中华人民共和国市场主体登记管理条例》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226.《中华人民共和国市场主体登记管理条例实施细则》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227.《广西壮族自治区食品小作坊小餐饮和食品摊贩管理条例》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228.《食品生产经营监督检查管理办法》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229.《食盐质量安全监督管理办法》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230.《广西壮族自治区投资促进条例》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231.《中国共产党组织工作条例》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232.《中国共产党普通高等学校基层组织工作条例》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233.《公务员录用违规违纪行为处理办法》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234.《公务员公开遴选办法》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235.《中华人民共和国妇女权益保障法》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236.《广西壮族自治区实施〈中华人民共和国消防法〉办法》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237.《中华人民共和国公证法》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238.《中华人民共和国道路交通安全法》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239.《广西壮族自治区铁路安全管理条例》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240.《广西壮族自治区防震减灾条例》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241.《破坏性地震应急条例》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242.《地震预报管理条例》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243.《地震监测管理条例》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244.《煤矿安全监察条例》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245.《中华人民共和国矿山安全法》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246.《中华人民共和国防治船舶污染内河水域环境管理规定》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247.《中华人民共和国水上水下作业和活动通航安全管理规定》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248.《中华人民共和国对外关系法》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249.《中华人民共和国税收征收管理法》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250.《中华人民共和国车船税法》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251.《中央应急抢险救灾物资储备管理暂行办法》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252.《最高人民法院关于商品房消费者权利保护问题的批复》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253.《建设工程质量检测管理办法》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254.《商业银行金融资产风险分类办法》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255.《最高人民法院关于办理申请执行监督案件若干问题的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意见》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256.《失信行为纠正后的信用信息修复管理办法》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257.《中华人民共和国反电信网络诈骗法》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258.《互联网上网服务营业场所管理条例》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259.《中华人民共和国个人信息保护法》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260.《中华人民共和国保险法》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261.《银行保险机构消费者权益保护管理办法》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262.《存款保险条例》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263.《市场监督管理行政处罚信息公示规定》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264.《中华人民共和国体育法》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265.《地名管理条例》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266.《广西壮族自治区养老服务条例》</w:t>
      </w:r>
    </w:p>
    <w:p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267.《广西壮族自治区红色资源保护传承条例》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EEDD5A6-52DE-47C9-B0B2-E06BE4A72B1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CCF23CE-0E27-435F-8255-D1A1C25D0FA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DF97BD6-F288-41BD-9E5A-B361753C0A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4" w:lineRule="exact"/>
      <w:jc w:val="right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MDAxZmNlYzc2ODk5OGI3NWIwNTUwMTNmYzM4OTcifQ=="/>
  </w:docVars>
  <w:rsids>
    <w:rsidRoot w:val="71AC3582"/>
    <w:rsid w:val="00EE4B67"/>
    <w:rsid w:val="0950531C"/>
    <w:rsid w:val="176A44F5"/>
    <w:rsid w:val="308B237B"/>
    <w:rsid w:val="4A634417"/>
    <w:rsid w:val="4D576E32"/>
    <w:rsid w:val="69FF522C"/>
    <w:rsid w:val="71AC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42"/>
      <w:szCs w:val="42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2023-10-12T03:32:00Z</dcterms:created>
  <dc:creator>zq</dc:creator>
  <cp:lastModifiedBy>zq</cp:lastModifiedBy>
  <dcterms:modified xsi:type="dcterms:W3CDTF">2023-10-16T08:07:20Z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DDECBD3233EB423BB87768700E0F95FB_13</vt:lpwstr>
  </property>
</Properties>
</file>