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0"/>
          <w:szCs w:val="30"/>
          <w:lang w:eastAsia="zh-CN"/>
        </w:rPr>
      </w:pPr>
      <w:r>
        <w:rPr>
          <w:rFonts w:hint="eastAsia" w:ascii="黑体" w:hAnsi="黑体" w:eastAsia="黑体"/>
          <w:bCs/>
          <w:sz w:val="30"/>
          <w:szCs w:val="30"/>
        </w:rPr>
        <w:t>附件</w:t>
      </w:r>
      <w:r>
        <w:rPr>
          <w:rFonts w:hint="eastAsia" w:ascii="黑体" w:hAnsi="黑体" w:eastAsia="黑体"/>
          <w:bCs/>
          <w:sz w:val="30"/>
          <w:szCs w:val="30"/>
          <w:lang w:eastAsia="zh-CN"/>
        </w:rPr>
        <w:t>：</w:t>
      </w:r>
    </w:p>
    <w:p>
      <w:pPr>
        <w:rPr>
          <w:rFonts w:ascii="黑体" w:hAnsi="黑体" w:eastAsia="黑体"/>
          <w:b/>
          <w:sz w:val="36"/>
          <w:szCs w:val="36"/>
        </w:rPr>
      </w:pP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984"/>
        <w:gridCol w:w="2298"/>
        <w:gridCol w:w="2072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3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学校统一集中收看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党的二十大会议回执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YzFmODM3NDkwYzA5MDIyMWQ3Y2UxMzMxYjIyY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2F234675"/>
    <w:rsid w:val="34973D96"/>
    <w:rsid w:val="53E339B2"/>
    <w:rsid w:val="69312B78"/>
    <w:rsid w:val="69ED7930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36</Characters>
  <Lines>1</Lines>
  <Paragraphs>1</Paragraphs>
  <TotalTime>0</TotalTime>
  <ScaleCrop>false</ScaleCrop>
  <LinksUpToDate>false</LinksUpToDate>
  <CharactersWithSpaces>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liqiu</cp:lastModifiedBy>
  <cp:lastPrinted>2019-11-01T04:00:00Z</cp:lastPrinted>
  <dcterms:modified xsi:type="dcterms:W3CDTF">2022-10-14T04:09:11Z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018AB6F11CAD420D918C7D92CAC7A9BD</vt:lpwstr>
  </property>
</Properties>
</file>