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6B0" w:rsidRDefault="006726B0" w:rsidP="006726B0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附件2：</w:t>
      </w:r>
    </w:p>
    <w:p w:rsidR="006726B0" w:rsidRDefault="006726B0" w:rsidP="006726B0">
      <w:pPr>
        <w:ind w:right="-327" w:firstLineChars="298" w:firstLine="1316"/>
        <w:textAlignment w:val="baseline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2019</w:t>
      </w:r>
      <w:r>
        <w:rPr>
          <w:b/>
          <w:bCs/>
          <w:sz w:val="44"/>
          <w:szCs w:val="44"/>
        </w:rPr>
        <w:t>-20</w:t>
      </w:r>
      <w:r>
        <w:rPr>
          <w:rFonts w:hint="eastAsia"/>
          <w:b/>
          <w:bCs/>
          <w:sz w:val="44"/>
          <w:szCs w:val="44"/>
        </w:rPr>
        <w:t>20</w:t>
      </w:r>
      <w:r>
        <w:rPr>
          <w:rFonts w:hint="eastAsia"/>
          <w:b/>
          <w:bCs/>
          <w:sz w:val="44"/>
          <w:szCs w:val="44"/>
        </w:rPr>
        <w:t>学年学生公寓文明寝室</w:t>
      </w:r>
    </w:p>
    <w:p w:rsidR="006726B0" w:rsidRDefault="006726B0" w:rsidP="006726B0">
      <w:pPr>
        <w:ind w:right="-327"/>
        <w:jc w:val="center"/>
        <w:textAlignment w:val="baseline"/>
        <w:rPr>
          <w:b/>
          <w:bCs/>
          <w:sz w:val="24"/>
        </w:rPr>
      </w:pPr>
      <w:r>
        <w:rPr>
          <w:rFonts w:hint="eastAsia"/>
          <w:b/>
          <w:bCs/>
          <w:sz w:val="44"/>
          <w:szCs w:val="44"/>
        </w:rPr>
        <w:t>评比结果</w:t>
      </w:r>
    </w:p>
    <w:p w:rsidR="006726B0" w:rsidRDefault="006726B0" w:rsidP="006726B0">
      <w:pPr>
        <w:spacing w:before="312" w:beforeAutospacing="1" w:after="312" w:afterAutospacing="1"/>
        <w:jc w:val="center"/>
        <w:textAlignment w:val="baseline"/>
        <w:rPr>
          <w:rFonts w:cs="黑体"/>
          <w:b/>
          <w:bCs/>
          <w:sz w:val="36"/>
          <w:szCs w:val="36"/>
        </w:rPr>
      </w:pPr>
      <w:r>
        <w:rPr>
          <w:rFonts w:cs="黑体" w:hint="eastAsia"/>
          <w:b/>
          <w:bCs/>
          <w:sz w:val="36"/>
          <w:szCs w:val="36"/>
        </w:rPr>
        <w:t>王城校区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五星级★★★★★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历史文化与旅游学院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12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 xml:space="preserve">215 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第十公寓：</w:t>
      </w:r>
      <w:r>
        <w:rPr>
          <w:rFonts w:cs="仿宋" w:hint="eastAsia"/>
          <w:sz w:val="24"/>
        </w:rPr>
        <w:t>101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 xml:space="preserve"> 112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四星级★★★★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历史文化与旅游学院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18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ind w:left="1200" w:hangingChars="500" w:hanging="1200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120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第十公寓：</w:t>
      </w:r>
      <w:r>
        <w:rPr>
          <w:rFonts w:cs="仿宋" w:hint="eastAsia"/>
          <w:sz w:val="24"/>
        </w:rPr>
        <w:t>102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三星级★★★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cs="黑体" w:hint="eastAsia"/>
          <w:b/>
          <w:bCs/>
          <w:sz w:val="24"/>
        </w:rPr>
        <w:t>历史文化与旅游学院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30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108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第六公寓：</w:t>
      </w:r>
      <w:r>
        <w:rPr>
          <w:rFonts w:cs="仿宋" w:hint="eastAsia"/>
          <w:sz w:val="24"/>
        </w:rPr>
        <w:t>105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 xml:space="preserve">102 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114</w:t>
      </w:r>
    </w:p>
    <w:p w:rsidR="006726B0" w:rsidRDefault="006726B0" w:rsidP="006726B0">
      <w:pPr>
        <w:spacing w:before="312" w:beforeAutospacing="1" w:after="312" w:afterAutospacing="1"/>
        <w:ind w:left="1200" w:hangingChars="500" w:hanging="1200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bCs/>
          <w:sz w:val="24"/>
        </w:rPr>
        <w:t>108</w:t>
      </w:r>
      <w:r>
        <w:rPr>
          <w:rFonts w:cs="仿宋" w:hint="eastAsia"/>
          <w:bCs/>
          <w:sz w:val="24"/>
        </w:rPr>
        <w:t>、</w:t>
      </w:r>
      <w:r>
        <w:rPr>
          <w:rFonts w:cs="仿宋" w:hint="eastAsia"/>
          <w:sz w:val="24"/>
        </w:rPr>
        <w:t>111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319</w:t>
      </w:r>
    </w:p>
    <w:p w:rsidR="006726B0" w:rsidRDefault="006726B0" w:rsidP="006726B0">
      <w:pPr>
        <w:jc w:val="center"/>
        <w:textAlignment w:val="baseline"/>
        <w:rPr>
          <w:rFonts w:cs="黑体"/>
          <w:b/>
          <w:bCs/>
          <w:sz w:val="36"/>
          <w:szCs w:val="36"/>
        </w:rPr>
      </w:pPr>
      <w:r>
        <w:rPr>
          <w:rFonts w:cs="黑体" w:hint="eastAsia"/>
          <w:b/>
          <w:bCs/>
          <w:sz w:val="36"/>
          <w:szCs w:val="36"/>
        </w:rPr>
        <w:lastRenderedPageBreak/>
        <w:t>育才校区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五星级★★★★★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职业技术师范学院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17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609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307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510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104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102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143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168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物理科学与技术学院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7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408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556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571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电子工程学院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16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第九公寓：</w:t>
      </w:r>
      <w:r>
        <w:rPr>
          <w:rFonts w:cs="仿宋" w:hint="eastAsia"/>
          <w:sz w:val="24"/>
        </w:rPr>
        <w:t>409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217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230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354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化学与药学学院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33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319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614</w:t>
      </w:r>
    </w:p>
    <w:p w:rsidR="006726B0" w:rsidRDefault="006726B0" w:rsidP="006726B0">
      <w:pPr>
        <w:spacing w:before="312" w:beforeAutospacing="1" w:after="312" w:afterAutospacing="1"/>
        <w:ind w:left="1476" w:hangingChars="615" w:hanging="1476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428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468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574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国际文化教育学院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4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404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四星级</w:t>
      </w:r>
      <w:r>
        <w:rPr>
          <w:rFonts w:hint="eastAsia"/>
          <w:color w:val="FF0000"/>
          <w:sz w:val="28"/>
          <w:szCs w:val="28"/>
        </w:rPr>
        <w:t>★★★★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lastRenderedPageBreak/>
        <w:t>职业技术师范学院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48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511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405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第六公寓：</w:t>
      </w:r>
      <w:r>
        <w:rPr>
          <w:rFonts w:cs="仿宋" w:hint="eastAsia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102</w:t>
      </w:r>
    </w:p>
    <w:p w:rsidR="006726B0" w:rsidRDefault="006726B0" w:rsidP="006726B0">
      <w:pPr>
        <w:spacing w:before="312" w:beforeAutospacing="1" w:after="312" w:afterAutospacing="1"/>
        <w:ind w:left="1478" w:hangingChars="616" w:hanging="1478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138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166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567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第十六公寓：</w:t>
      </w:r>
      <w:r>
        <w:rPr>
          <w:rFonts w:cs="仿宋" w:hint="eastAsia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111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物理科学与技术学院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11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410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554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633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电子工程学院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23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214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322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第九公寓：</w:t>
      </w:r>
      <w:r>
        <w:rPr>
          <w:rFonts w:cs="仿宋" w:hint="eastAsia"/>
          <w:sz w:val="24"/>
        </w:rPr>
        <w:t>308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201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234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350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化学与药学学院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24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603</w:t>
      </w:r>
    </w:p>
    <w:p w:rsidR="006726B0" w:rsidRDefault="006726B0" w:rsidP="006726B0">
      <w:pPr>
        <w:spacing w:before="312" w:beforeAutospacing="1" w:after="312" w:afterAutospacing="1"/>
        <w:ind w:left="1478" w:hangingChars="616" w:hanging="1478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429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465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467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lastRenderedPageBreak/>
        <w:t>521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540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国际文化教育学院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10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575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675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三星级★★★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职业技术师范学院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89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/>
          <w:sz w:val="24"/>
        </w:rPr>
        <w:t>409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510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620</w:t>
      </w:r>
    </w:p>
    <w:p w:rsidR="006726B0" w:rsidRDefault="006726B0" w:rsidP="006726B0">
      <w:pPr>
        <w:spacing w:before="312" w:beforeAutospacing="1" w:after="312" w:afterAutospacing="1"/>
        <w:ind w:left="1174" w:hangingChars="489" w:hanging="1174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410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604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第六公寓：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611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206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107</w:t>
      </w:r>
    </w:p>
    <w:p w:rsidR="006726B0" w:rsidRDefault="006726B0" w:rsidP="006726B0">
      <w:pPr>
        <w:spacing w:before="312" w:beforeAutospacing="1" w:after="312" w:afterAutospacing="1"/>
        <w:ind w:left="1411" w:hangingChars="588" w:hanging="141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107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132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137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139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141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144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146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163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165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169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332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369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548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553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673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第十六公寓：</w:t>
      </w:r>
      <w:r>
        <w:rPr>
          <w:rFonts w:cs="仿宋" w:hint="eastAsia"/>
          <w:sz w:val="24"/>
        </w:rPr>
        <w:t>109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物理科学与技术学院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23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207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</w:p>
    <w:p w:rsidR="006726B0" w:rsidRDefault="006726B0" w:rsidP="006726B0">
      <w:pPr>
        <w:spacing w:before="312" w:beforeAutospacing="1" w:after="312" w:afterAutospacing="1"/>
        <w:ind w:left="1478" w:hangingChars="616" w:hanging="1478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559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647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653</w:t>
      </w:r>
    </w:p>
    <w:p w:rsidR="006726B0" w:rsidRDefault="006726B0" w:rsidP="006726B0">
      <w:pPr>
        <w:spacing w:before="312" w:beforeAutospacing="1" w:after="312" w:afterAutospacing="1"/>
        <w:jc w:val="left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lastRenderedPageBreak/>
        <w:t>电子工程学院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44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506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323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518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第九公寓：</w:t>
      </w:r>
      <w:r>
        <w:rPr>
          <w:rFonts w:cs="仿宋" w:hint="eastAsia"/>
          <w:sz w:val="24"/>
        </w:rPr>
        <w:t>410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411</w:t>
      </w:r>
    </w:p>
    <w:p w:rsidR="006726B0" w:rsidRDefault="006726B0" w:rsidP="006726B0">
      <w:pPr>
        <w:spacing w:before="312" w:beforeAutospacing="1" w:after="312" w:afterAutospacing="1"/>
        <w:ind w:left="1294" w:hangingChars="539" w:hanging="1294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204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229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236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237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269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276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330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331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353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357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358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379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469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黑体" w:hint="eastAsia"/>
          <w:b/>
          <w:bCs/>
          <w:sz w:val="24"/>
        </w:rPr>
        <w:t>化学与药学学院</w:t>
      </w:r>
      <w:r>
        <w:rPr>
          <w:rFonts w:cs="黑体" w:hint="eastAsia"/>
          <w:bCs/>
          <w:sz w:val="24"/>
        </w:rPr>
        <w:t>（共</w:t>
      </w:r>
      <w:r>
        <w:rPr>
          <w:rFonts w:cs="黑体" w:hint="eastAsia"/>
          <w:bCs/>
          <w:sz w:val="24"/>
        </w:rPr>
        <w:t>34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301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504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606</w:t>
      </w:r>
    </w:p>
    <w:p w:rsidR="006726B0" w:rsidRDefault="006726B0" w:rsidP="006726B0">
      <w:pPr>
        <w:spacing w:before="312" w:beforeAutospacing="1" w:after="312" w:afterAutospacing="1"/>
        <w:ind w:left="1409" w:hangingChars="587" w:hanging="1409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404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436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466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479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538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561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黑体"/>
          <w:bCs/>
          <w:sz w:val="24"/>
        </w:rPr>
      </w:pPr>
      <w:r>
        <w:rPr>
          <w:rFonts w:cs="黑体" w:hint="eastAsia"/>
          <w:b/>
          <w:bCs/>
          <w:sz w:val="24"/>
        </w:rPr>
        <w:t>国际文化教育学院</w:t>
      </w:r>
      <w:r>
        <w:rPr>
          <w:rFonts w:cs="黑体" w:hint="eastAsia"/>
          <w:bCs/>
          <w:sz w:val="24"/>
        </w:rPr>
        <w:t>（</w:t>
      </w:r>
      <w:r>
        <w:rPr>
          <w:rFonts w:cs="黑体" w:hint="eastAsia"/>
          <w:bCs/>
          <w:sz w:val="24"/>
        </w:rPr>
        <w:t>6</w:t>
      </w:r>
      <w:r>
        <w:rPr>
          <w:rFonts w:cs="黑体" w:hint="eastAsia"/>
          <w:bCs/>
          <w:sz w:val="24"/>
        </w:rPr>
        <w:t>间）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402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661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rFonts w:cs="黑体"/>
          <w:bCs/>
          <w:sz w:val="24"/>
        </w:rPr>
      </w:pPr>
    </w:p>
    <w:p w:rsidR="006726B0" w:rsidRDefault="006726B0" w:rsidP="006726B0">
      <w:pPr>
        <w:snapToGrid w:val="0"/>
        <w:spacing w:before="312" w:beforeAutospacing="1" w:after="312" w:afterAutospacing="1"/>
        <w:jc w:val="center"/>
        <w:textAlignment w:val="baseline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雁山校区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五星级★★★★★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法学院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政治与公共管理学院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法学院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112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法学院</w:t>
      </w:r>
      <w:r>
        <w:rPr>
          <w:b/>
          <w:bCs/>
          <w:color w:val="000000"/>
          <w:sz w:val="24"/>
        </w:rPr>
        <w:t xml:space="preserve">/ </w:t>
      </w:r>
      <w:r>
        <w:rPr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新闻与传播学院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第十二公寓：</w:t>
      </w:r>
      <w:r>
        <w:rPr>
          <w:bCs/>
          <w:color w:val="000000"/>
          <w:sz w:val="24"/>
        </w:rPr>
        <w:t>202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环境与资源学院</w:t>
      </w:r>
      <w:r>
        <w:rPr>
          <w:bCs/>
          <w:color w:val="000000"/>
          <w:sz w:val="24"/>
        </w:rPr>
        <w:t>（共</w:t>
      </w:r>
      <w:r>
        <w:rPr>
          <w:rFonts w:hint="eastAsia"/>
          <w:bCs/>
          <w:color w:val="000000"/>
          <w:sz w:val="24"/>
        </w:rPr>
        <w:t>31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rFonts w:hint="eastAsia"/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514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607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经济管理学院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28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118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408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计算机科学与信息工程学院</w:t>
      </w:r>
      <w:r>
        <w:rPr>
          <w:rFonts w:hint="eastAsia"/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0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教育学部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12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第四十公寓：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马克思主义学院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8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第十二公寓：</w:t>
      </w:r>
      <w:r>
        <w:rPr>
          <w:bCs/>
          <w:color w:val="000000"/>
          <w:sz w:val="24"/>
        </w:rPr>
        <w:t>307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107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美术学院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数学与统计学院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33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107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513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406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新闻与传播学院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29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第十三公寓：</w:t>
      </w:r>
      <w:r>
        <w:rPr>
          <w:bCs/>
          <w:color w:val="000000"/>
          <w:sz w:val="24"/>
        </w:rPr>
        <w:t>208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设计学院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第十三公寓：</w:t>
      </w:r>
      <w:r>
        <w:rPr>
          <w:bCs/>
          <w:color w:val="000000"/>
          <w:sz w:val="24"/>
        </w:rPr>
        <w:t>504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生命科学学院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计算机</w:t>
      </w:r>
      <w:r>
        <w:rPr>
          <w:rFonts w:hint="eastAsia"/>
          <w:b/>
          <w:bCs/>
          <w:color w:val="000000"/>
          <w:sz w:val="24"/>
        </w:rPr>
        <w:t>科学</w:t>
      </w:r>
      <w:r>
        <w:rPr>
          <w:b/>
          <w:bCs/>
          <w:color w:val="000000"/>
          <w:sz w:val="24"/>
        </w:rPr>
        <w:t>与</w:t>
      </w:r>
      <w:r>
        <w:rPr>
          <w:rFonts w:hint="eastAsia"/>
          <w:b/>
          <w:bCs/>
          <w:color w:val="000000"/>
          <w:sz w:val="24"/>
        </w:rPr>
        <w:t>信息工程</w:t>
      </w:r>
      <w:r>
        <w:rPr>
          <w:b/>
          <w:bCs/>
          <w:color w:val="000000"/>
          <w:sz w:val="24"/>
        </w:rPr>
        <w:t>学院</w:t>
      </w:r>
      <w:r>
        <w:rPr>
          <w:rFonts w:hint="eastAsia"/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213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生命科学学院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lastRenderedPageBreak/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外国语学院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23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  <w:r>
        <w:rPr>
          <w:bCs/>
          <w:color w:val="000000"/>
          <w:sz w:val="24"/>
        </w:rPr>
        <w:t>、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408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103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</w:t>
      </w:r>
      <w:r>
        <w:rPr>
          <w:b/>
          <w:bCs/>
          <w:color w:val="000000"/>
          <w:sz w:val="24"/>
        </w:rPr>
        <w:t>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10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政治与公共管理学院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6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506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205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617</w:t>
      </w: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四星级★★★★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政治与公共管理学院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9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rFonts w:hint="eastAsia"/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319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</w:t>
      </w:r>
      <w:r>
        <w:rPr>
          <w:bCs/>
          <w:color w:val="000000"/>
          <w:sz w:val="24"/>
        </w:rPr>
        <w:t>:311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lastRenderedPageBreak/>
        <w:t>文学院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新闻与传播学院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40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105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509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外国语学院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43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102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体育与健康学院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第二十三公寓：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12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法学院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13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202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环境与资源学院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34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第三十五公寓：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111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606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计算机</w:t>
      </w:r>
      <w:r>
        <w:rPr>
          <w:rFonts w:hint="eastAsia"/>
          <w:b/>
          <w:bCs/>
          <w:color w:val="000000"/>
          <w:sz w:val="24"/>
        </w:rPr>
        <w:t>科学</w:t>
      </w:r>
      <w:r>
        <w:rPr>
          <w:b/>
          <w:bCs/>
          <w:color w:val="000000"/>
          <w:sz w:val="24"/>
        </w:rPr>
        <w:t>与</w:t>
      </w:r>
      <w:r>
        <w:rPr>
          <w:rFonts w:hint="eastAsia"/>
          <w:b/>
          <w:bCs/>
          <w:color w:val="000000"/>
          <w:sz w:val="24"/>
        </w:rPr>
        <w:t>信息工程</w:t>
      </w:r>
      <w:r>
        <w:rPr>
          <w:b/>
          <w:bCs/>
          <w:color w:val="000000"/>
          <w:sz w:val="24"/>
        </w:rPr>
        <w:t>学院</w:t>
      </w:r>
      <w:r>
        <w:rPr>
          <w:rFonts w:hint="eastAsia"/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bCs/>
          <w:color w:val="000000"/>
          <w:sz w:val="24"/>
        </w:rPr>
        <w:t>（共</w:t>
      </w:r>
      <w:r>
        <w:rPr>
          <w:rFonts w:hint="eastAsia"/>
          <w:bCs/>
          <w:color w:val="000000"/>
          <w:sz w:val="24"/>
        </w:rPr>
        <w:t>11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518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教育学部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第四十公寓：</w:t>
      </w:r>
      <w:r>
        <w:rPr>
          <w:bCs/>
          <w:color w:val="000000"/>
          <w:sz w:val="24"/>
        </w:rPr>
        <w:t>110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经济与管理学院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49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305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马克思主义学院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14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第三十六公寓：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美术学院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设计学院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401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生命科学学院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38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216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数学与统计学院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105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403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415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三星级★★★★</w:t>
      </w:r>
    </w:p>
    <w:p w:rsidR="006726B0" w:rsidRDefault="006726B0" w:rsidP="006726B0">
      <w:pPr>
        <w:snapToGrid w:val="0"/>
        <w:spacing w:before="312" w:beforeAutospacing="1" w:after="312" w:afterAutospacing="1"/>
        <w:jc w:val="left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lastRenderedPageBreak/>
        <w:t>法学院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，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，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203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政治与公共管理学院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法学院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政治与公共管理学院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外国语学院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524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外国语学院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82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101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政治与公共管理学院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36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第十五公寓：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第四十三公寓：</w:t>
      </w:r>
      <w:r>
        <w:rPr>
          <w:bCs/>
          <w:color w:val="000000"/>
          <w:sz w:val="24"/>
        </w:rPr>
        <w:t>101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26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107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计算机科学与信息工程学院</w:t>
      </w:r>
      <w:r>
        <w:rPr>
          <w:rFonts w:hint="eastAsia"/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教育学部</w:t>
      </w:r>
      <w:r>
        <w:rPr>
          <w:b/>
          <w:bCs/>
          <w:color w:val="000000"/>
          <w:sz w:val="24"/>
        </w:rPr>
        <w:t xml:space="preserve">/ </w:t>
      </w:r>
      <w:r>
        <w:rPr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新闻与传播学院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201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教育学部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54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405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第十四公寓：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第四十公寓：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经济管理学院</w:t>
      </w:r>
      <w:r>
        <w:rPr>
          <w:bCs/>
          <w:color w:val="000000"/>
          <w:sz w:val="24"/>
        </w:rPr>
        <w:t>(</w:t>
      </w:r>
      <w:r>
        <w:rPr>
          <w:bCs/>
          <w:color w:val="000000"/>
          <w:sz w:val="24"/>
        </w:rPr>
        <w:t>共</w:t>
      </w:r>
      <w:r>
        <w:rPr>
          <w:bCs/>
          <w:color w:val="000000"/>
          <w:sz w:val="24"/>
        </w:rPr>
        <w:t>78</w:t>
      </w:r>
      <w:r>
        <w:rPr>
          <w:rFonts w:hint="eastAsia"/>
          <w:bCs/>
          <w:color w:val="000000"/>
          <w:sz w:val="24"/>
        </w:rPr>
        <w:t>间</w:t>
      </w:r>
      <w:r>
        <w:rPr>
          <w:bCs/>
          <w:color w:val="000000"/>
          <w:sz w:val="24"/>
        </w:rPr>
        <w:t>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lastRenderedPageBreak/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119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304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马克思主义学院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jc w:val="left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</w:p>
    <w:p w:rsidR="006726B0" w:rsidRDefault="006726B0" w:rsidP="006726B0">
      <w:pPr>
        <w:snapToGrid w:val="0"/>
        <w:spacing w:before="312" w:beforeAutospacing="1" w:after="312" w:afterAutospacing="1"/>
        <w:jc w:val="left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 w:rsidR="006726B0" w:rsidRDefault="006726B0" w:rsidP="006726B0">
      <w:pPr>
        <w:snapToGrid w:val="0"/>
        <w:spacing w:before="312" w:beforeAutospacing="1" w:after="312" w:afterAutospacing="1"/>
        <w:jc w:val="left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308</w:t>
      </w:r>
    </w:p>
    <w:p w:rsidR="006726B0" w:rsidRDefault="006726B0" w:rsidP="006726B0">
      <w:pPr>
        <w:snapToGrid w:val="0"/>
        <w:spacing w:before="312" w:beforeAutospacing="1" w:after="312" w:afterAutospacing="1"/>
        <w:jc w:val="left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121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设计学院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8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227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美术学院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第十一公寓：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116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马克思主义学院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美术学院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设计学院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/>
          <w:bCs/>
          <w:color w:val="000000"/>
          <w:sz w:val="24"/>
        </w:rPr>
        <w:t>数学与统计学院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36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201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518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604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第四十二公寓：</w:t>
      </w:r>
      <w:r>
        <w:rPr>
          <w:bCs/>
          <w:color w:val="000000"/>
          <w:sz w:val="24"/>
        </w:rPr>
        <w:t>501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lastRenderedPageBreak/>
        <w:t>第五十四公寓：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b/>
          <w:bCs/>
          <w:color w:val="000000"/>
          <w:sz w:val="24"/>
        </w:rPr>
        <w:t>新闻与传播学院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119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107-119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220 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410-418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101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第十一公寓：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101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第十三公寓：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第四十三公寓：</w:t>
      </w:r>
      <w:r>
        <w:rPr>
          <w:bCs/>
          <w:color w:val="000000"/>
          <w:sz w:val="24"/>
        </w:rPr>
        <w:t>205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环境与资源学院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19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613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311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109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202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第五十公寓：</w:t>
      </w:r>
      <w:r>
        <w:rPr>
          <w:bCs/>
          <w:color w:val="000000"/>
          <w:sz w:val="24"/>
        </w:rPr>
        <w:t>603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体育与健康学院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8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第十六公寓：</w:t>
      </w:r>
      <w:r>
        <w:rPr>
          <w:bCs/>
          <w:color w:val="000000"/>
          <w:sz w:val="24"/>
        </w:rPr>
        <w:t>509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第二十三公寓：</w:t>
      </w:r>
      <w:r>
        <w:rPr>
          <w:bCs/>
          <w:color w:val="000000"/>
          <w:sz w:val="24"/>
        </w:rPr>
        <w:t>205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bCs/>
          <w:color w:val="000000"/>
          <w:sz w:val="24"/>
        </w:rPr>
      </w:pPr>
      <w:r>
        <w:rPr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601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/>
          <w:bCs/>
          <w:color w:val="000000"/>
          <w:sz w:val="24"/>
        </w:rPr>
        <w:t>生命科学学院</w:t>
      </w:r>
      <w:r>
        <w:rPr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30</w:t>
      </w:r>
      <w:r>
        <w:rPr>
          <w:bCs/>
          <w:color w:val="000000"/>
          <w:sz w:val="24"/>
        </w:rPr>
        <w:t>间）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lastRenderedPageBreak/>
        <w:t>第三十四公寓</w:t>
      </w:r>
      <w:r>
        <w:rPr>
          <w:bCs/>
          <w:color w:val="000000"/>
          <w:sz w:val="24"/>
        </w:rPr>
        <w:t>;401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510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第三十六公寓：</w:t>
      </w:r>
      <w:r>
        <w:rPr>
          <w:bCs/>
          <w:color w:val="000000"/>
          <w:sz w:val="24"/>
        </w:rPr>
        <w:t>205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614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320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217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512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</w:p>
    <w:p w:rsidR="006726B0" w:rsidRDefault="006726B0" w:rsidP="006726B0">
      <w:pPr>
        <w:snapToGrid w:val="0"/>
        <w:spacing w:before="312" w:beforeAutospacing="1" w:after="312" w:afterAutospacing="1"/>
        <w:textAlignment w:val="baseline"/>
        <w:rPr>
          <w:color w:val="000000"/>
          <w:sz w:val="24"/>
        </w:rPr>
      </w:pPr>
      <w:r>
        <w:rPr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305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</w:p>
    <w:p w:rsidR="006726B0" w:rsidRDefault="006726B0" w:rsidP="006726B0">
      <w:pPr>
        <w:spacing w:before="312" w:beforeAutospacing="1" w:after="312" w:afterAutospacing="1"/>
        <w:ind w:left="1200" w:hangingChars="500" w:hanging="1200"/>
        <w:textAlignment w:val="baseline"/>
        <w:rPr>
          <w:rFonts w:cs="仿宋"/>
          <w:sz w:val="24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6726B0" w:rsidRDefault="006726B0" w:rsidP="006726B0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</w:p>
    <w:p w:rsidR="00BB60FD" w:rsidRDefault="00BB60FD">
      <w:bookmarkStart w:id="0" w:name="_GoBack"/>
      <w:bookmarkEnd w:id="0"/>
    </w:p>
    <w:sectPr w:rsidR="00BB6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6B0"/>
    <w:rsid w:val="006726B0"/>
    <w:rsid w:val="00BB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5CCDA2-780A-4F78-B9E1-1D567E4A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6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1349</Words>
  <Characters>7690</Characters>
  <Application>Microsoft Office Word</Application>
  <DocSecurity>0</DocSecurity>
  <Lines>64</Lines>
  <Paragraphs>18</Paragraphs>
  <ScaleCrop>false</ScaleCrop>
  <Company/>
  <LinksUpToDate>false</LinksUpToDate>
  <CharactersWithSpaces>9021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1</cp:revision>
  <dcterms:created xsi:type="dcterms:W3CDTF">2021-01-06T00:47:00Z</dcterms:created>
  <dcterms:modified xsi:type="dcterms:W3CDTF">2021-01-06T00:47:00Z</dcterms:modified>
</cp:coreProperties>
</file>