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4"/>
          <w:szCs w:val="32"/>
        </w:rPr>
      </w:pPr>
      <w:bookmarkStart w:id="0" w:name="_GoBack"/>
      <w:bookmarkEnd w:id="0"/>
      <w:r>
        <w:rPr>
          <w:rFonts w:hint="eastAsia"/>
          <w:sz w:val="24"/>
          <w:szCs w:val="32"/>
        </w:rPr>
        <w:t>附件</w:t>
      </w:r>
    </w:p>
    <w:p>
      <w:pPr>
        <w:jc w:val="center"/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参会回执</w:t>
      </w:r>
    </w:p>
    <w:p>
      <w:pPr>
        <w:spacing w:line="360" w:lineRule="auto"/>
        <w:jc w:val="left"/>
        <w:rPr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>单位：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07"/>
        <w:gridCol w:w="2538"/>
        <w:gridCol w:w="21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7" w:type="dxa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人员类别</w:t>
            </w:r>
          </w:p>
        </w:tc>
        <w:tc>
          <w:tcPr>
            <w:tcW w:w="2538" w:type="dxa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姓名</w:t>
            </w:r>
          </w:p>
        </w:tc>
        <w:tc>
          <w:tcPr>
            <w:tcW w:w="2177" w:type="dxa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7" w:type="dxa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院（部）长</w:t>
            </w:r>
          </w:p>
        </w:tc>
        <w:tc>
          <w:tcPr>
            <w:tcW w:w="2538" w:type="dxa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177" w:type="dxa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7" w:type="dxa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分管本科教学副院（部）长</w:t>
            </w:r>
          </w:p>
        </w:tc>
        <w:tc>
          <w:tcPr>
            <w:tcW w:w="2538" w:type="dxa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177" w:type="dxa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807" w:type="dxa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分管研究生教学副院（部）长</w:t>
            </w:r>
          </w:p>
        </w:tc>
        <w:tc>
          <w:tcPr>
            <w:tcW w:w="2538" w:type="dxa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177" w:type="dxa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7" w:type="dxa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副书记</w:t>
            </w:r>
          </w:p>
        </w:tc>
        <w:tc>
          <w:tcPr>
            <w:tcW w:w="2538" w:type="dxa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177" w:type="dxa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7" w:type="dxa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分团委书记</w:t>
            </w:r>
          </w:p>
        </w:tc>
        <w:tc>
          <w:tcPr>
            <w:tcW w:w="2538" w:type="dxa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177" w:type="dxa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7" w:type="dxa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本科生教学秘书</w:t>
            </w:r>
          </w:p>
        </w:tc>
        <w:tc>
          <w:tcPr>
            <w:tcW w:w="2538" w:type="dxa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177" w:type="dxa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7" w:type="dxa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研究生教学秘书</w:t>
            </w:r>
          </w:p>
        </w:tc>
        <w:tc>
          <w:tcPr>
            <w:tcW w:w="2538" w:type="dxa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177" w:type="dxa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7" w:type="dxa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本科生辅导员1</w:t>
            </w:r>
          </w:p>
        </w:tc>
        <w:tc>
          <w:tcPr>
            <w:tcW w:w="2538" w:type="dxa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177" w:type="dxa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7" w:type="dxa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本科生辅导员2</w:t>
            </w:r>
          </w:p>
        </w:tc>
        <w:tc>
          <w:tcPr>
            <w:tcW w:w="2538" w:type="dxa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177" w:type="dxa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7" w:type="dxa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本科生辅导员3</w:t>
            </w:r>
          </w:p>
        </w:tc>
        <w:tc>
          <w:tcPr>
            <w:tcW w:w="2538" w:type="dxa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177" w:type="dxa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7" w:type="dxa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本科生辅导员4</w:t>
            </w:r>
          </w:p>
        </w:tc>
        <w:tc>
          <w:tcPr>
            <w:tcW w:w="2538" w:type="dxa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177" w:type="dxa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7" w:type="dxa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……</w:t>
            </w:r>
          </w:p>
        </w:tc>
        <w:tc>
          <w:tcPr>
            <w:tcW w:w="2538" w:type="dxa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177" w:type="dxa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7" w:type="dxa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研究生辅导员1</w:t>
            </w:r>
          </w:p>
        </w:tc>
        <w:tc>
          <w:tcPr>
            <w:tcW w:w="2538" w:type="dxa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177" w:type="dxa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7" w:type="dxa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研究生辅导员2</w:t>
            </w:r>
          </w:p>
        </w:tc>
        <w:tc>
          <w:tcPr>
            <w:tcW w:w="2538" w:type="dxa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177" w:type="dxa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7" w:type="dxa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研究生辅导员3</w:t>
            </w:r>
          </w:p>
        </w:tc>
        <w:tc>
          <w:tcPr>
            <w:tcW w:w="2538" w:type="dxa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177" w:type="dxa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7" w:type="dxa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研究生辅导员4</w:t>
            </w:r>
          </w:p>
        </w:tc>
        <w:tc>
          <w:tcPr>
            <w:tcW w:w="2538" w:type="dxa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177" w:type="dxa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7" w:type="dxa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……</w:t>
            </w:r>
          </w:p>
        </w:tc>
        <w:tc>
          <w:tcPr>
            <w:tcW w:w="2538" w:type="dxa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177" w:type="dxa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</w:tr>
    </w:tbl>
    <w:p/>
    <w:p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填报人：                         联系电话：</w:t>
      </w:r>
    </w:p>
    <w:p/>
    <w:p/>
    <w:p>
      <w:pPr>
        <w:spacing w:line="360" w:lineRule="auto"/>
        <w:rPr>
          <w:color w:val="FF0000"/>
        </w:rPr>
      </w:pPr>
      <w:r>
        <w:rPr>
          <w:rFonts w:hint="eastAsia"/>
          <w:b/>
          <w:bCs/>
          <w:color w:val="FF0000"/>
          <w:sz w:val="24"/>
          <w:szCs w:val="32"/>
        </w:rPr>
        <w:t>特别提醒：因教育部开展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32"/>
        </w:rPr>
        <w:t>师范生免试认定中小学教师资格工作时间紧急</w:t>
      </w:r>
      <w:r>
        <w:rPr>
          <w:rFonts w:hint="eastAsia"/>
          <w:b/>
          <w:bCs/>
          <w:color w:val="FF0000"/>
          <w:sz w:val="24"/>
          <w:szCs w:val="32"/>
        </w:rPr>
        <w:t>、重要性强</w:t>
      </w:r>
      <w:r>
        <w:rPr>
          <w:rFonts w:hint="eastAsia"/>
          <w:b/>
          <w:bCs/>
          <w:color w:val="FF0000"/>
          <w:sz w:val="24"/>
          <w:szCs w:val="32"/>
          <w:lang w:eastAsia="zh-CN"/>
        </w:rPr>
        <w:t>、</w:t>
      </w:r>
      <w:r>
        <w:rPr>
          <w:rFonts w:hint="eastAsia"/>
          <w:b/>
          <w:bCs/>
          <w:color w:val="FF0000"/>
          <w:sz w:val="24"/>
          <w:szCs w:val="32"/>
          <w:lang w:val="en-US" w:eastAsia="zh-CN"/>
        </w:rPr>
        <w:t>师生关注度高</w:t>
      </w:r>
      <w:r>
        <w:rPr>
          <w:rFonts w:hint="eastAsia"/>
          <w:b/>
          <w:bCs/>
          <w:color w:val="FF0000"/>
          <w:sz w:val="24"/>
          <w:szCs w:val="32"/>
        </w:rPr>
        <w:t>，需要将相关政策要求传达到位。请各单位务必高度重视本项工作，将参会人员落实到位。</w:t>
      </w:r>
    </w:p>
    <w:sectPr>
      <w:pgSz w:w="11906" w:h="16838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FF3319"/>
    <w:rsid w:val="00133642"/>
    <w:rsid w:val="002878C3"/>
    <w:rsid w:val="0040236C"/>
    <w:rsid w:val="0050398E"/>
    <w:rsid w:val="00770526"/>
    <w:rsid w:val="007F0B79"/>
    <w:rsid w:val="00C57765"/>
    <w:rsid w:val="00F32061"/>
    <w:rsid w:val="0663518D"/>
    <w:rsid w:val="102C3972"/>
    <w:rsid w:val="1A5118CB"/>
    <w:rsid w:val="1C7D48F1"/>
    <w:rsid w:val="22F327AB"/>
    <w:rsid w:val="35FF3319"/>
    <w:rsid w:val="39C62699"/>
    <w:rsid w:val="3BD97F8A"/>
    <w:rsid w:val="61796D32"/>
    <w:rsid w:val="62077A84"/>
    <w:rsid w:val="63CB03AE"/>
    <w:rsid w:val="7B613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qFormat/>
    <w:uiPriority w:val="0"/>
    <w:pPr>
      <w:jc w:val="left"/>
    </w:p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6">
    <w:name w:val="annotation subject"/>
    <w:basedOn w:val="2"/>
    <w:next w:val="2"/>
    <w:link w:val="14"/>
    <w:qFormat/>
    <w:uiPriority w:val="0"/>
    <w:rPr>
      <w:b/>
      <w:bCs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annotation reference"/>
    <w:basedOn w:val="9"/>
    <w:qFormat/>
    <w:uiPriority w:val="0"/>
    <w:rPr>
      <w:sz w:val="21"/>
      <w:szCs w:val="21"/>
    </w:rPr>
  </w:style>
  <w:style w:type="character" w:customStyle="1" w:styleId="11">
    <w:name w:val="页眉 字符"/>
    <w:basedOn w:val="9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字符"/>
    <w:basedOn w:val="9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批注文字 字符"/>
    <w:basedOn w:val="9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4">
    <w:name w:val="批注主题 字符"/>
    <w:basedOn w:val="13"/>
    <w:link w:val="6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paragraph" w:customStyle="1" w:styleId="15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588748F-85C2-41F3-853F-CD52BD09DCE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139</Words>
  <Characters>796</Characters>
  <Lines>6</Lines>
  <Paragraphs>1</Paragraphs>
  <TotalTime>57</TotalTime>
  <ScaleCrop>false</ScaleCrop>
  <LinksUpToDate>false</LinksUpToDate>
  <CharactersWithSpaces>934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2022-01-23T04:54:00Z</dcterms:created>
  <dc:creator>教务处</dc:creator>
  <cp:lastModifiedBy>教务处</cp:lastModifiedBy>
  <dcterms:modified xsi:type="dcterms:W3CDTF">2022-01-23T14:07:13Z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A38440AD771542A9A130349319BDEB3B</vt:lpwstr>
  </property>
</Properties>
</file>