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b/>
          <w:sz w:val="28"/>
          <w:szCs w:val="28"/>
        </w:rPr>
      </w:pPr>
      <w:r>
        <w:rPr>
          <w:rFonts w:hint="eastAsia" w:ascii="宋体" w:hAnsi="宋体" w:eastAsia="宋体"/>
          <w:b/>
          <w:sz w:val="28"/>
          <w:szCs w:val="28"/>
        </w:rPr>
        <w:t>广西师范大学外专外教聘请流程及工作指南</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一、聘请原则</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聘请外专外教旨在</w:t>
      </w:r>
      <w:r>
        <w:rPr>
          <w:rFonts w:hint="eastAsia" w:ascii="宋体" w:hAnsi="宋体" w:eastAsia="宋体"/>
          <w:sz w:val="24"/>
          <w:szCs w:val="24"/>
          <w:lang w:eastAsia="zh-CN"/>
        </w:rPr>
        <w:t>引进国外优质的科研人才和教育资源，促进学科和专业水平的提升，实现通过开放加速发展，推进学校教育国际化进程</w:t>
      </w:r>
      <w:r>
        <w:rPr>
          <w:rFonts w:hint="eastAsia" w:ascii="宋体" w:hAnsi="宋体"/>
          <w:sz w:val="24"/>
          <w:szCs w:val="24"/>
          <w:lang w:eastAsia="zh-CN"/>
        </w:rPr>
        <w:t>。</w:t>
      </w:r>
      <w:r>
        <w:rPr>
          <w:rFonts w:hint="eastAsia" w:ascii="宋体" w:hAnsi="宋体" w:eastAsia="宋体"/>
          <w:sz w:val="24"/>
          <w:szCs w:val="24"/>
        </w:rPr>
        <w:t>聘请外专外教根据“按需聘请、注重实效”的总体原则。</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二、聘请条件</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受聘来华工作的外专外教须具有胜任相应工作</w:t>
      </w:r>
      <w:r>
        <w:rPr>
          <w:rFonts w:hint="eastAsia" w:ascii="宋体" w:hAnsi="宋体" w:eastAsia="宋体"/>
          <w:sz w:val="24"/>
          <w:szCs w:val="24"/>
          <w:lang w:eastAsia="zh-CN"/>
        </w:rPr>
        <w:t>岗位</w:t>
      </w:r>
      <w:r>
        <w:rPr>
          <w:rFonts w:hint="eastAsia" w:ascii="宋体" w:hAnsi="宋体" w:eastAsia="宋体"/>
          <w:sz w:val="24"/>
          <w:szCs w:val="24"/>
        </w:rPr>
        <w:t>所要求的教育</w:t>
      </w:r>
      <w:r>
        <w:rPr>
          <w:rFonts w:hint="eastAsia" w:ascii="宋体" w:hAnsi="宋体" w:eastAsia="宋体"/>
          <w:sz w:val="24"/>
          <w:szCs w:val="24"/>
          <w:lang w:eastAsia="zh-CN"/>
        </w:rPr>
        <w:t>资质</w:t>
      </w:r>
      <w:r>
        <w:rPr>
          <w:rFonts w:hint="eastAsia" w:ascii="宋体" w:hAnsi="宋体" w:eastAsia="宋体"/>
          <w:sz w:val="24"/>
          <w:szCs w:val="24"/>
        </w:rPr>
        <w:t>和经验，特定岗位还需具备相应技能资质。</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三、聘请对象</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受聘的外专外教主要分为两类：长期外籍专家（在校工作时间</w:t>
      </w:r>
      <w:r>
        <w:rPr>
          <w:rFonts w:ascii="宋体" w:hAnsi="宋体" w:eastAsia="宋体"/>
          <w:sz w:val="24"/>
          <w:szCs w:val="24"/>
        </w:rPr>
        <w:t>90</w:t>
      </w:r>
      <w:r>
        <w:rPr>
          <w:rFonts w:hint="eastAsia" w:ascii="宋体" w:hAnsi="宋体" w:eastAsia="宋体"/>
          <w:sz w:val="24"/>
          <w:szCs w:val="24"/>
        </w:rPr>
        <w:t>天及以上）；短期外国讲学专家（在校工作时间在</w:t>
      </w:r>
      <w:r>
        <w:rPr>
          <w:rFonts w:ascii="宋体" w:hAnsi="宋体" w:eastAsia="宋体"/>
          <w:sz w:val="24"/>
          <w:szCs w:val="24"/>
        </w:rPr>
        <w:t>90</w:t>
      </w:r>
      <w:r>
        <w:rPr>
          <w:rFonts w:hint="eastAsia" w:ascii="宋体" w:hAnsi="宋体" w:eastAsia="宋体"/>
          <w:sz w:val="24"/>
          <w:szCs w:val="24"/>
        </w:rPr>
        <w:t>天以下）。</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四、聘请流程</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（一）长期外籍专家的聘请</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1.提交用人计划</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校内用人单位根据本单位教学和科研需求，于每年秋季学期按照通知要求</w:t>
      </w:r>
      <w:r>
        <w:rPr>
          <w:rFonts w:ascii="宋体" w:hAnsi="宋体" w:eastAsia="宋体"/>
          <w:sz w:val="24"/>
          <w:szCs w:val="24"/>
        </w:rPr>
        <w:t>向国际</w:t>
      </w:r>
      <w:r>
        <w:rPr>
          <w:rFonts w:hint="eastAsia" w:ascii="宋体" w:hAnsi="宋体" w:eastAsia="宋体"/>
          <w:sz w:val="24"/>
          <w:szCs w:val="24"/>
        </w:rPr>
        <w:t>合作与</w:t>
      </w:r>
      <w:r>
        <w:rPr>
          <w:rFonts w:ascii="宋体" w:hAnsi="宋体" w:eastAsia="宋体"/>
          <w:sz w:val="24"/>
          <w:szCs w:val="24"/>
        </w:rPr>
        <w:t>交流处提交下一年度聘请外专外教用人计划</w:t>
      </w:r>
      <w:r>
        <w:rPr>
          <w:rFonts w:hint="eastAsia" w:ascii="宋体" w:hAnsi="宋体" w:eastAsia="宋体"/>
          <w:sz w:val="24"/>
          <w:szCs w:val="24"/>
        </w:rPr>
        <w:t>和经费预算。</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2.提交聘用申请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用人单位于每年</w:t>
      </w:r>
      <w:r>
        <w:rPr>
          <w:rFonts w:ascii="宋体" w:hAnsi="宋体" w:eastAsia="宋体"/>
          <w:sz w:val="24"/>
          <w:szCs w:val="24"/>
        </w:rPr>
        <w:t>1</w:t>
      </w:r>
      <w:r>
        <w:rPr>
          <w:rFonts w:hint="eastAsia" w:ascii="宋体" w:hAnsi="宋体" w:eastAsia="宋体"/>
          <w:sz w:val="24"/>
          <w:szCs w:val="24"/>
        </w:rPr>
        <w:t>0</w:t>
      </w:r>
      <w:r>
        <w:rPr>
          <w:rFonts w:ascii="宋体" w:hAnsi="宋体" w:eastAsia="宋体"/>
          <w:sz w:val="24"/>
          <w:szCs w:val="24"/>
        </w:rPr>
        <w:t>月底(拟春季学期聘用）或者4月底之前（拟秋季学期聘用）向国际</w:t>
      </w:r>
      <w:r>
        <w:rPr>
          <w:rFonts w:hint="eastAsia" w:ascii="宋体" w:hAnsi="宋体" w:eastAsia="宋体"/>
          <w:sz w:val="24"/>
          <w:szCs w:val="24"/>
        </w:rPr>
        <w:t>合作与</w:t>
      </w:r>
      <w:r>
        <w:rPr>
          <w:rFonts w:ascii="宋体" w:hAnsi="宋体" w:eastAsia="宋体"/>
          <w:sz w:val="24"/>
          <w:szCs w:val="24"/>
        </w:rPr>
        <w:t>交流处提交</w:t>
      </w:r>
      <w:r>
        <w:rPr>
          <w:rFonts w:hint="eastAsia" w:ascii="宋体" w:hAnsi="宋体" w:eastAsia="宋体"/>
          <w:sz w:val="24"/>
          <w:szCs w:val="24"/>
        </w:rPr>
        <w:t>聘用申请。</w:t>
      </w:r>
      <w:r>
        <w:rPr>
          <w:rFonts w:hint="eastAsia" w:ascii="宋体" w:hAnsi="宋体" w:eastAsia="宋体"/>
          <w:b/>
          <w:sz w:val="24"/>
          <w:szCs w:val="24"/>
        </w:rPr>
        <w:t>如</w:t>
      </w:r>
      <w:r>
        <w:rPr>
          <w:rFonts w:ascii="宋体" w:hAnsi="宋体" w:eastAsia="宋体"/>
          <w:b/>
          <w:sz w:val="24"/>
          <w:szCs w:val="24"/>
        </w:rPr>
        <w:t>校内用人单位聘请外专外教数量超出学校预算名额，超出的外教经费由用人单位自行承担。</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3.人员初选</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校内用人单位应根据本单位的聘用计划，通过各种渠道主动开展聘请外专外教的联系工作。</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4.人员面试</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用人单位须自行联系外专外教，通过面试等方式，确定拟聘请对象，并于每年</w:t>
      </w:r>
      <w:r>
        <w:rPr>
          <w:rFonts w:ascii="宋体" w:hAnsi="宋体" w:eastAsia="宋体"/>
          <w:sz w:val="24"/>
          <w:szCs w:val="24"/>
        </w:rPr>
        <w:t>1</w:t>
      </w:r>
      <w:r>
        <w:rPr>
          <w:rFonts w:hint="eastAsia" w:ascii="宋体" w:hAnsi="宋体" w:eastAsia="宋体"/>
          <w:sz w:val="24"/>
          <w:szCs w:val="24"/>
        </w:rPr>
        <w:t>1</w:t>
      </w:r>
      <w:r>
        <w:rPr>
          <w:rFonts w:ascii="宋体" w:hAnsi="宋体" w:eastAsia="宋体"/>
          <w:sz w:val="24"/>
          <w:szCs w:val="24"/>
        </w:rPr>
        <w:t>月底或者</w:t>
      </w:r>
      <w:r>
        <w:rPr>
          <w:rFonts w:hint="eastAsia" w:ascii="宋体" w:hAnsi="宋体" w:eastAsia="宋体"/>
          <w:sz w:val="24"/>
          <w:szCs w:val="24"/>
        </w:rPr>
        <w:t>5</w:t>
      </w:r>
      <w:r>
        <w:rPr>
          <w:rFonts w:ascii="宋体" w:hAnsi="宋体" w:eastAsia="宋体"/>
          <w:sz w:val="24"/>
          <w:szCs w:val="24"/>
        </w:rPr>
        <w:t>月底之前</w:t>
      </w:r>
      <w:r>
        <w:rPr>
          <w:rFonts w:hint="eastAsia" w:ascii="宋体" w:hAnsi="宋体" w:eastAsia="宋体"/>
          <w:sz w:val="24"/>
          <w:szCs w:val="24"/>
        </w:rPr>
        <w:t>向国际合作与交流处提交办理外国人来华工作许可通知的材料。</w:t>
      </w:r>
    </w:p>
    <w:p>
      <w:pPr>
        <w:spacing w:line="360" w:lineRule="auto"/>
        <w:ind w:firstLine="482" w:firstLineChars="200"/>
        <w:rPr>
          <w:rFonts w:ascii="宋体" w:hAnsi="宋体" w:eastAsia="宋体"/>
          <w:sz w:val="24"/>
          <w:szCs w:val="24"/>
        </w:rPr>
      </w:pPr>
      <w:r>
        <w:rPr>
          <w:rFonts w:hint="eastAsia" w:ascii="宋体" w:hAnsi="宋体" w:eastAsia="宋体"/>
          <w:b/>
          <w:sz w:val="24"/>
          <w:szCs w:val="24"/>
        </w:rPr>
        <w:t>5.签证办理。</w:t>
      </w:r>
    </w:p>
    <w:p>
      <w:pPr>
        <w:spacing w:line="360" w:lineRule="auto"/>
        <w:ind w:left="440"/>
        <w:rPr>
          <w:rFonts w:ascii="宋体" w:hAnsi="宋体" w:eastAsia="宋体"/>
          <w:sz w:val="24"/>
          <w:szCs w:val="24"/>
        </w:rPr>
      </w:pPr>
      <w:r>
        <w:rPr>
          <w:rFonts w:hint="eastAsia" w:ascii="宋体" w:hAnsi="宋体" w:eastAsia="宋体"/>
          <w:sz w:val="24"/>
          <w:szCs w:val="24"/>
        </w:rPr>
        <w:t>每年12月或6月，国际合作与交流处按照规定为外专外教办理来校工作相关手续。</w:t>
      </w:r>
    </w:p>
    <w:p>
      <w:pPr>
        <w:spacing w:line="360" w:lineRule="auto"/>
        <w:ind w:firstLine="480" w:firstLineChars="200"/>
        <w:rPr>
          <w:rFonts w:ascii="宋体" w:hAnsi="宋体" w:eastAsia="宋体"/>
          <w:sz w:val="24"/>
          <w:szCs w:val="24"/>
        </w:rPr>
      </w:pPr>
      <w:r>
        <w:rPr>
          <w:rFonts w:hint="eastAsia" w:ascii="宋体" w:hAnsi="宋体" w:eastAsia="宋体"/>
          <w:sz w:val="24"/>
          <w:szCs w:val="24"/>
        </w:rPr>
        <w:t>6.</w:t>
      </w:r>
      <w:r>
        <w:rPr>
          <w:rFonts w:hint="eastAsia" w:ascii="宋体" w:hAnsi="宋体" w:eastAsia="宋体"/>
          <w:b/>
          <w:sz w:val="24"/>
          <w:szCs w:val="24"/>
        </w:rPr>
        <w:t>入境后手续</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外专外教抵校一周内，国际合作与交流处负责到有关单位办理“外国人来华工作许可证”等有效证件。</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7.合同签订</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外专外教抵校一周内，由国际合作与交流处与其签订聘用合同；若是通过人事处引进的外籍专家，由人事处与其签订合同。</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8.合同终止</w:t>
      </w:r>
    </w:p>
    <w:p>
      <w:pPr>
        <w:spacing w:line="360" w:lineRule="auto"/>
        <w:ind w:firstLine="480" w:firstLineChars="200"/>
        <w:rPr>
          <w:rFonts w:ascii="宋体" w:hAnsi="宋体" w:eastAsia="宋体"/>
          <w:b/>
          <w:sz w:val="24"/>
          <w:szCs w:val="24"/>
        </w:rPr>
      </w:pPr>
      <w:r>
        <w:rPr>
          <w:rFonts w:hint="eastAsia" w:ascii="宋体" w:hAnsi="宋体" w:eastAsia="宋体"/>
          <w:sz w:val="24"/>
          <w:szCs w:val="24"/>
        </w:rPr>
        <w:t>如因特殊原因须提前终止合同，应配合国际合作与交流处与当事人签署解聘合同并做好后续相关工作。</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（二）短期外专的聘请</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1.提交聘请计划</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用人单位根据本单位教学和科研需求，在每年秋季学期按照通知要求</w:t>
      </w:r>
      <w:r>
        <w:rPr>
          <w:rFonts w:ascii="宋体" w:hAnsi="宋体" w:eastAsia="宋体"/>
          <w:sz w:val="24"/>
          <w:szCs w:val="24"/>
        </w:rPr>
        <w:t>向国际</w:t>
      </w:r>
      <w:r>
        <w:rPr>
          <w:rFonts w:hint="eastAsia" w:ascii="宋体" w:hAnsi="宋体" w:eastAsia="宋体"/>
          <w:sz w:val="24"/>
          <w:szCs w:val="24"/>
        </w:rPr>
        <w:t>合作与</w:t>
      </w:r>
      <w:r>
        <w:rPr>
          <w:rFonts w:ascii="宋体" w:hAnsi="宋体" w:eastAsia="宋体"/>
          <w:sz w:val="24"/>
          <w:szCs w:val="24"/>
        </w:rPr>
        <w:t>交流处提交下一年度聘请短期外专讲学、科研计划，并提交经费预算，由国际</w:t>
      </w:r>
      <w:r>
        <w:rPr>
          <w:rFonts w:hint="eastAsia" w:ascii="宋体" w:hAnsi="宋体" w:eastAsia="宋体"/>
          <w:sz w:val="24"/>
          <w:szCs w:val="24"/>
        </w:rPr>
        <w:t>合作与</w:t>
      </w:r>
      <w:r>
        <w:rPr>
          <w:rFonts w:ascii="宋体" w:hAnsi="宋体" w:eastAsia="宋体"/>
          <w:sz w:val="24"/>
          <w:szCs w:val="24"/>
        </w:rPr>
        <w:t>交流处报财务处审核。</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2.提交聘请申请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用人单位须在外专来校之前</w:t>
      </w:r>
      <w:r>
        <w:rPr>
          <w:rFonts w:ascii="宋体" w:hAnsi="宋体" w:eastAsia="宋体"/>
          <w:sz w:val="24"/>
          <w:szCs w:val="24"/>
        </w:rPr>
        <w:t>2个月</w:t>
      </w:r>
      <w:r>
        <w:rPr>
          <w:rFonts w:hint="eastAsia" w:ascii="宋体" w:hAnsi="宋体" w:eastAsia="宋体"/>
          <w:sz w:val="24"/>
          <w:szCs w:val="24"/>
        </w:rPr>
        <w:t>提交聘请申请</w:t>
      </w:r>
      <w:r>
        <w:rPr>
          <w:rFonts w:ascii="宋体" w:hAnsi="宋体" w:eastAsia="宋体"/>
          <w:sz w:val="24"/>
          <w:szCs w:val="24"/>
        </w:rPr>
        <w:t>，并提交至国际</w:t>
      </w:r>
      <w:r>
        <w:rPr>
          <w:rFonts w:hint="eastAsia" w:ascii="宋体" w:hAnsi="宋体" w:eastAsia="宋体"/>
          <w:sz w:val="24"/>
          <w:szCs w:val="24"/>
        </w:rPr>
        <w:t>合作与</w:t>
      </w:r>
      <w:r>
        <w:rPr>
          <w:rFonts w:ascii="宋体" w:hAnsi="宋体" w:eastAsia="宋体"/>
          <w:sz w:val="24"/>
          <w:szCs w:val="24"/>
        </w:rPr>
        <w:t>交流处，经分管校领导审批同意后，由国际</w:t>
      </w:r>
      <w:r>
        <w:rPr>
          <w:rFonts w:hint="eastAsia" w:ascii="宋体" w:hAnsi="宋体" w:eastAsia="宋体"/>
          <w:sz w:val="24"/>
          <w:szCs w:val="24"/>
        </w:rPr>
        <w:t>合作与</w:t>
      </w:r>
      <w:r>
        <w:rPr>
          <w:rFonts w:ascii="宋体" w:hAnsi="宋体" w:eastAsia="宋体"/>
          <w:sz w:val="24"/>
          <w:szCs w:val="24"/>
        </w:rPr>
        <w:t>交流处负责办理短期外专来校手续。</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3.接待安排</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用人单位应配备外专外教联络员，以协助外专外教在桂的工作和生活。所聘请短期外专抵达日期确定后，用人单位应立即向国际合作与交流处报告其在校期间的接待安排（包括接送、食宿）。</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4.经费使用</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经校领导审批通过的预算内经费，由国际合作与交流处从外专外教专项经费开支，非预算内的经费，由用人单位自行解决。</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5.后期工作</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短期外专外教离校后一周内，校内用人单位应将该专家学术交流或科研合作的总结报告及图片材料送国际合作与交流处存档。</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（三）人事处引进的特聘外籍专家</w:t>
      </w:r>
    </w:p>
    <w:p>
      <w:pPr>
        <w:spacing w:line="360" w:lineRule="auto"/>
        <w:ind w:firstLine="480" w:firstLineChars="200"/>
        <w:rPr>
          <w:rFonts w:ascii="宋体" w:hAnsi="宋体" w:eastAsia="宋体"/>
          <w:b/>
          <w:sz w:val="24"/>
          <w:szCs w:val="24"/>
        </w:rPr>
      </w:pPr>
      <w:r>
        <w:rPr>
          <w:rFonts w:hint="eastAsia" w:ascii="宋体" w:hAnsi="宋体" w:eastAsia="宋体"/>
          <w:sz w:val="24"/>
          <w:szCs w:val="24"/>
        </w:rPr>
        <w:t>某些特聘外籍专家须由人事处负责引进，其聘请流程和经费来源有所不同，详情须咨询人事处相关部门。</w:t>
      </w:r>
    </w:p>
    <w:p>
      <w:pPr>
        <w:spacing w:line="360" w:lineRule="auto"/>
        <w:ind w:firstLine="482" w:firstLineChars="200"/>
        <w:rPr>
          <w:rFonts w:ascii="宋体" w:hAnsi="宋体" w:eastAsia="宋体"/>
          <w:sz w:val="24"/>
          <w:szCs w:val="24"/>
        </w:rPr>
      </w:pPr>
      <w:r>
        <w:rPr>
          <w:rFonts w:hint="eastAsia" w:ascii="宋体" w:hAnsi="宋体" w:eastAsia="宋体"/>
          <w:b/>
          <w:sz w:val="24"/>
          <w:szCs w:val="24"/>
        </w:rPr>
        <w:t>因以上为常规外专外教聘请流程，随着疫情防控要求可能会有所更改，如聘请的外教有入境的情况，可随时咨询国际合作与交流处外事管理科。</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五、信息咨询</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（一）专办员：蓝老师</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 xml:space="preserve">（二）联系方式： </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1.电话:0773-5857127</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2.邮箱:</w:t>
      </w:r>
      <w:r>
        <w:rPr>
          <w:rFonts w:ascii="宋体" w:hAnsi="宋体" w:eastAsia="宋体" w:cs="宋体"/>
          <w:sz w:val="24"/>
          <w:szCs w:val="24"/>
        </w:rPr>
        <w:t>gxsdwsk@gxnu.edu.cn</w:t>
      </w:r>
    </w:p>
    <w:p>
      <w:pPr>
        <w:spacing w:line="360" w:lineRule="auto"/>
        <w:ind w:firstLine="480" w:firstLineChars="200"/>
        <w:rPr>
          <w:rFonts w:ascii="宋体" w:hAnsi="宋体" w:eastAsia="宋体"/>
          <w:sz w:val="24"/>
          <w:szCs w:val="24"/>
        </w:rPr>
      </w:pPr>
      <w:bookmarkStart w:id="0" w:name="_GoBack"/>
      <w:bookmarkEnd w:id="0"/>
      <w:r>
        <w:rPr>
          <w:rFonts w:hint="eastAsia" w:ascii="宋体" w:hAnsi="宋体" w:eastAsia="宋体"/>
          <w:sz w:val="24"/>
          <w:szCs w:val="24"/>
        </w:rPr>
        <w:t>3.地址:育才校区国教中心2号楼215办公室</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000000"/>
    <w:rsid w:val="0614663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Balloon Text"/>
    <w:basedOn w:val="1"/>
    <w:link w:val="13"/>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qFormat/>
    <w:uiPriority w:val="99"/>
    <w:rPr>
      <w:rFonts w:cs="Times New Roman"/>
      <w:color w:val="CC0000"/>
    </w:rPr>
  </w:style>
  <w:style w:type="character" w:styleId="8">
    <w:name w:val="Hyperlink"/>
    <w:qFormat/>
    <w:uiPriority w:val="99"/>
    <w:rPr>
      <w:rFonts w:cs="Times New Roman"/>
      <w:color w:val="0563C1"/>
      <w:u w:val="single"/>
    </w:rPr>
  </w:style>
  <w:style w:type="character" w:customStyle="1" w:styleId="9">
    <w:name w:val="页眉 Char"/>
    <w:link w:val="4"/>
    <w:qFormat/>
    <w:uiPriority w:val="99"/>
    <w:rPr>
      <w:rFonts w:cs="Times New Roman"/>
      <w:sz w:val="18"/>
      <w:szCs w:val="18"/>
    </w:rPr>
  </w:style>
  <w:style w:type="character" w:customStyle="1" w:styleId="10">
    <w:name w:val="页脚 Char"/>
    <w:link w:val="3"/>
    <w:qFormat/>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未处理的提及1"/>
    <w:qFormat/>
    <w:uiPriority w:val="99"/>
    <w:rPr>
      <w:rFonts w:cs="Times New Roman"/>
      <w:color w:val="808080"/>
      <w:shd w:val="clear" w:color="auto" w:fill="E6E6E6"/>
    </w:rPr>
  </w:style>
  <w:style w:type="character" w:customStyle="1" w:styleId="13">
    <w:name w:val="批注框文本 Char"/>
    <w:link w:val="2"/>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07394A-5A5F-4C54-9F2C-1E3422884A8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1298</Words>
  <Characters>1352</Characters>
  <Paragraphs>47</Paragraphs>
  <TotalTime>4</TotalTime>
  <ScaleCrop>false</ScaleCrop>
  <LinksUpToDate>false</LinksUpToDate>
  <CharactersWithSpaces>1353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2021-11-02T02:21:00Z</dcterms:created>
  <dc:creator>李晓玲</dc:creator>
  <cp:lastModifiedBy>Samantha Lan</cp:lastModifiedBy>
  <dcterms:modified xsi:type="dcterms:W3CDTF">2021-11-02T07:08:20Z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0273683C7EF14318B4792EE2978B3A9C</vt:lpwstr>
  </property>
</Properties>
</file>