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附件：</w:t>
      </w:r>
    </w:p>
    <w:p>
      <w:pPr>
        <w:jc w:val="center"/>
        <w:rPr>
          <w:rFonts w:ascii="黑体" w:hAnsi="黑体" w:eastAsia="黑体"/>
          <w:b/>
          <w:bCs/>
          <w:sz w:val="44"/>
          <w:szCs w:val="44"/>
        </w:rPr>
      </w:pPr>
      <w:r>
        <w:rPr>
          <w:rFonts w:hint="eastAsia" w:ascii="黑体" w:hAnsi="黑体" w:eastAsia="黑体"/>
          <w:b/>
          <w:bCs/>
          <w:sz w:val="44"/>
          <w:szCs w:val="44"/>
        </w:rPr>
        <w:t>工作意向合同书</w:t>
      </w:r>
    </w:p>
    <w:p>
      <w:pPr>
        <w:jc w:val="center"/>
        <w:rPr>
          <w:rFonts w:ascii="仿宋_GB2312" w:eastAsia="仿宋_GB2312"/>
          <w:sz w:val="36"/>
          <w:szCs w:val="36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聘任方: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>广西师范大学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(简称甲方)</w:t>
      </w:r>
    </w:p>
    <w:p>
      <w:pPr>
        <w:ind w:firstLine="2560" w:firstLineChars="8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受聘方: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</w:rPr>
        <w:t xml:space="preserve"> (简称乙方)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根据国家自然科学基金优秀青年科学基金项目(海外)项目申报有关规定，经双方平等协商，达成如下工作意向合同。</w:t>
      </w:r>
    </w:p>
    <w:p>
      <w:pPr>
        <w:spacing w:line="560" w:lineRule="exact"/>
        <w:ind w:firstLine="562" w:firstLineChars="20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第一条</w:t>
      </w:r>
      <w:r>
        <w:rPr>
          <w:rFonts w:hint="eastAsia" w:ascii="仿宋_GB2312" w:hAnsi="微软雅黑" w:eastAsia="仿宋_GB2312" w:cs="微软雅黑"/>
          <w:b/>
          <w:bCs/>
          <w:sz w:val="28"/>
          <w:szCs w:val="28"/>
        </w:rPr>
        <w:t xml:space="preserve"> </w:t>
      </w:r>
      <w:r>
        <w:rPr>
          <w:rFonts w:ascii="仿宋_GB2312" w:hAnsi="微软雅黑" w:eastAsia="仿宋_GB2312" w:cs="微软雅黑"/>
          <w:b/>
          <w:bCs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聘期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乙方依托甲方申报202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>年国家自然科学基金优秀青年科学基金项目(海外)项目，如乙方获批主持该项目，乙方同意全职在甲方工作，甲方同意聘用乙方为甲方专任教师岗位人员。乙方在甲方服务期为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五 </w:t>
      </w:r>
      <w:r>
        <w:rPr>
          <w:rFonts w:hint="eastAsia" w:ascii="仿宋_GB2312" w:eastAsia="仿宋_GB2312"/>
          <w:sz w:val="28"/>
          <w:szCs w:val="28"/>
        </w:rPr>
        <w:t>年。</w:t>
      </w:r>
    </w:p>
    <w:p>
      <w:pPr>
        <w:spacing w:line="560" w:lineRule="exact"/>
        <w:ind w:firstLine="562" w:firstLineChars="20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第二条</w:t>
      </w:r>
      <w:r>
        <w:rPr>
          <w:rFonts w:hint="eastAsia" w:ascii="仿宋_GB2312" w:hAnsi="微软雅黑" w:eastAsia="仿宋_GB2312" w:cs="微软雅黑"/>
          <w:b/>
          <w:bCs/>
          <w:sz w:val="28"/>
          <w:szCs w:val="28"/>
        </w:rPr>
        <w:t xml:space="preserve"> </w:t>
      </w:r>
      <w:r>
        <w:rPr>
          <w:rFonts w:ascii="仿宋_GB2312" w:hAnsi="微软雅黑" w:eastAsia="仿宋_GB2312" w:cs="微软雅黑"/>
          <w:b/>
          <w:bCs/>
          <w:sz w:val="28"/>
          <w:szCs w:val="28"/>
        </w:rPr>
        <w:t xml:space="preserve">  </w:t>
      </w:r>
      <w:r>
        <w:rPr>
          <w:rFonts w:hint="eastAsia" w:ascii="仿宋_GB2312" w:eastAsia="仿宋_GB2312"/>
          <w:b/>
          <w:bCs/>
          <w:sz w:val="28"/>
          <w:szCs w:val="28"/>
        </w:rPr>
        <w:t>乙方的岗位工作目标及任务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一、乙方在聘期内应完成的工作目标: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根据广西师范大学相关文件岗位要求进行考核。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二、乙方在聘期内应履行的工作任务: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1.担任本科生的教学、教育实习以及指导毕业论文等工作。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2.担任研究生课程的教学和研究生论文的指导等工作。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3.进行相关学科的科学研究。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4.完成院安排的其它工作。</w:t>
      </w:r>
    </w:p>
    <w:p>
      <w:pPr>
        <w:spacing w:line="560" w:lineRule="exact"/>
        <w:ind w:firstLine="562" w:firstLineChars="20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第三条</w:t>
      </w:r>
      <w:r>
        <w:rPr>
          <w:rFonts w:hint="eastAsia" w:ascii="仿宋_GB2312" w:hAnsi="微软雅黑" w:eastAsia="仿宋_GB2312" w:cs="微软雅黑"/>
          <w:b/>
          <w:bCs/>
          <w:sz w:val="28"/>
          <w:szCs w:val="28"/>
        </w:rPr>
        <w:t xml:space="preserve"> </w:t>
      </w:r>
      <w:r>
        <w:rPr>
          <w:rFonts w:ascii="仿宋_GB2312" w:hAnsi="微软雅黑" w:eastAsia="仿宋_GB2312" w:cs="微软雅黑"/>
          <w:b/>
          <w:bCs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权利和义务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一、甲方权利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1.根据国家有关规定以及引进人才岗位工作目标及任务，对乙方进行管理。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2.依照国家法律、法规及甲方的有关规定，对乙方进行考核和奖惩。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二、甲方义务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1.根据国家自然科学基金优秀青年科学基金项目（海外）项目相关规定，为乙方顺利完成岗位工作目标和任务，提供良好的个人待遇和工作条件，帮助组建科研团队等。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2.根据国家、自治区和学校相关政策，协助乙方办理落户、医疗、保险、子女入学等事宜。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3.按甲方人才引进政策给予乙方引进待遇，其中年薪不低于</w:t>
      </w:r>
      <w:r>
        <w:rPr>
          <w:rFonts w:ascii="仿宋_GB2312" w:eastAsia="仿宋_GB2312"/>
          <w:sz w:val="28"/>
          <w:szCs w:val="28"/>
        </w:rPr>
        <w:t>6</w:t>
      </w:r>
      <w:r>
        <w:rPr>
          <w:rFonts w:hint="eastAsia" w:ascii="仿宋_GB2312" w:eastAsia="仿宋_GB2312"/>
          <w:sz w:val="28"/>
          <w:szCs w:val="28"/>
        </w:rPr>
        <w:t>0万元/年，住房保障、科研启动经费等根据甲方人才引进政策协商确定。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三、乙方权利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1.按照国家、自治区和甲方的相关规定，乙方在聘期内享受国家和自治区给予的相应标准人才待遇，享受双方商定的协议工资待遇及甲方提供的其他待遇。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2.享受甲方为其提供的工作和生活条件。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3.甲方如不能按规定履行其应尽义务时，有权向上级有关部门进行申诉。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四、乙方义务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1.认真遵守国家有关法律法规和甲方的各项规章制度。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2.聘期内保证全职在甲方工作岗位上工作。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3.全面履行岗位职责，完成岗位的工作目标及任务；接受甲方的监督、考核及管理。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4.乙方在聘期内所取得的教学、科研等成果均属职务成果，其发表有关论文、著作或申报有关奖励、专利和科研项目及经费等，均须同时署乙方及甲方名（甲方须为第一署名单位）。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五、本意向书未尽事宜，按国家相关规定执行。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六、本意向书之签订，仅为双方在将来签订正式人才引进合同作意向确认，双方之间的权利与义务均以正式签订人才引进合同约定为准。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七、本意向书一式贰份，自甲、乙双方签字之日起生效，甲、乙双方各执一份,具有同等效力，签约各方均有履行本意向书的义务。</w:t>
      </w: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ind w:firstLine="840" w:firstLineChars="3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甲方委托代理人签字：</w:t>
      </w:r>
      <w:r>
        <w:rPr>
          <w:rFonts w:ascii="仿宋_GB2312" w:eastAsia="仿宋_GB2312"/>
          <w:sz w:val="28"/>
          <w:szCs w:val="28"/>
        </w:rPr>
        <w:t xml:space="preserve">                         </w:t>
      </w:r>
      <w:r>
        <w:rPr>
          <w:rFonts w:hint="eastAsia" w:ascii="仿宋_GB2312" w:eastAsia="仿宋_GB2312"/>
          <w:sz w:val="28"/>
          <w:szCs w:val="28"/>
        </w:rPr>
        <w:t xml:space="preserve">乙方签字: </w:t>
      </w:r>
    </w:p>
    <w:p>
      <w:pPr>
        <w:spacing w:line="360" w:lineRule="auto"/>
        <w:ind w:firstLine="1680" w:firstLineChars="6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（盖章） </w:t>
      </w:r>
      <w:r>
        <w:rPr>
          <w:rFonts w:ascii="仿宋_GB2312" w:eastAsia="仿宋_GB2312"/>
          <w:sz w:val="28"/>
          <w:szCs w:val="28"/>
        </w:rPr>
        <w:t xml:space="preserve">     </w:t>
      </w:r>
    </w:p>
    <w:p>
      <w:pPr>
        <w:spacing w:line="360" w:lineRule="auto"/>
        <w:ind w:firstLine="1120" w:firstLineChars="4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年 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 xml:space="preserve">月 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 xml:space="preserve">日 </w:t>
      </w:r>
      <w:r>
        <w:rPr>
          <w:rFonts w:ascii="仿宋_GB2312" w:eastAsia="仿宋_GB2312"/>
          <w:sz w:val="28"/>
          <w:szCs w:val="28"/>
        </w:rPr>
        <w:t xml:space="preserve">                             </w:t>
      </w:r>
      <w:r>
        <w:rPr>
          <w:rFonts w:hint="eastAsia" w:ascii="仿宋_GB2312" w:eastAsia="仿宋_GB2312"/>
          <w:sz w:val="28"/>
          <w:szCs w:val="28"/>
        </w:rPr>
        <w:t xml:space="preserve">年 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 xml:space="preserve">月 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日</w:t>
      </w:r>
    </w:p>
    <w:sectPr>
      <w:pgSz w:w="11906" w:h="16838"/>
      <w:pgMar w:top="720" w:right="851" w:bottom="720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BjM2E4ODBkODBhNDNiNjU4YTQzYmUzMDcxMWY4ZGYifQ=="/>
  </w:docVars>
  <w:rsids>
    <w:rsidRoot w:val="006F543C"/>
    <w:rsid w:val="0006118D"/>
    <w:rsid w:val="0009438B"/>
    <w:rsid w:val="000959A7"/>
    <w:rsid w:val="002C2EBD"/>
    <w:rsid w:val="00315FFB"/>
    <w:rsid w:val="003B0A32"/>
    <w:rsid w:val="004453D2"/>
    <w:rsid w:val="004902BA"/>
    <w:rsid w:val="004950F8"/>
    <w:rsid w:val="004C2031"/>
    <w:rsid w:val="00516199"/>
    <w:rsid w:val="00527741"/>
    <w:rsid w:val="005B38FA"/>
    <w:rsid w:val="0060314E"/>
    <w:rsid w:val="00603B8A"/>
    <w:rsid w:val="0063453C"/>
    <w:rsid w:val="006D0D2B"/>
    <w:rsid w:val="006F543C"/>
    <w:rsid w:val="0071351B"/>
    <w:rsid w:val="007A5130"/>
    <w:rsid w:val="007A564B"/>
    <w:rsid w:val="00814580"/>
    <w:rsid w:val="009676AA"/>
    <w:rsid w:val="00994707"/>
    <w:rsid w:val="009A6CFB"/>
    <w:rsid w:val="009B4444"/>
    <w:rsid w:val="00A44DAE"/>
    <w:rsid w:val="00B3013D"/>
    <w:rsid w:val="00C15638"/>
    <w:rsid w:val="00C518AF"/>
    <w:rsid w:val="00C85C2A"/>
    <w:rsid w:val="00D13FC5"/>
    <w:rsid w:val="00D17601"/>
    <w:rsid w:val="00DC3D81"/>
    <w:rsid w:val="00DC6BD2"/>
    <w:rsid w:val="00E15D48"/>
    <w:rsid w:val="00E37EB5"/>
    <w:rsid w:val="00E61186"/>
    <w:rsid w:val="00F97A1D"/>
    <w:rsid w:val="00FF5805"/>
    <w:rsid w:val="320A5AE9"/>
    <w:rsid w:val="72266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181</Words>
  <Characters>1037</Characters>
  <Lines>8</Lines>
  <Paragraphs>2</Paragraphs>
  <TotalTime>71</TotalTime>
  <ScaleCrop>false</ScaleCrop>
  <LinksUpToDate>false</LinksUpToDate>
  <CharactersWithSpaces>1216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2022-02-16T05:45:00Z</dcterms:created>
  <dc:creator>zml</dc:creator>
  <cp:lastModifiedBy>Administrator</cp:lastModifiedBy>
  <dcterms:modified xsi:type="dcterms:W3CDTF">2023-01-03T01:50:05Z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947866A78C804E39BCE1F509C9AE46BE</vt:lpwstr>
  </property>
</Properties>
</file>