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2025年广西学位与研究生教育改革课题（校级）选题指南</w:t>
      </w:r>
    </w:p>
    <w:tbl>
      <w:tblPr>
        <w:tblStyle w:val="4"/>
        <w:tblW w:w="885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8089"/>
      </w:tblGrid>
      <w:tr>
        <w:trPr>
          <w:trHeight w:val="484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选题方向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新时代研究生思想政治教育工作质量提升研究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新时代研究生组织育人的路径与机制创新研究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数字赋能研究生“一站式”社区管理服务及其优化路径研究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研究生“导学思政”工作体系构建研究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新时代高校辅导员队伍专业化建设研究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毕业研究生就业及发展情况跟踪调查研究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研究生资助队伍培训课程体系建设研究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研究生资助档案规范化管理研究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研究生生涯、就业课程体系构建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研究生就业质量综合评价研究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研究生就业与招生培养联动机制研究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研究生教育与社会需求对接机制研究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研究生办公室信息化建设与服务效率提升研究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研究生办公室服务创新与学生满意度提升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研究生办公室服务质量评价体系构建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研究生办公室跨部门协作模式创新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全日制专业学位研究生教育质量评价体系研究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新时代背景下研究生分类培养模式的改革与实践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“以课题、项目促培养”的研究生教育模式理论与实践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研究生课程教学模式改革探索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研究生学位论文全过程管理体系构建与质量监控研究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人工智能赋能研究生教育体系改革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研究生联合培养基地建设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研究生课程建设和案例库建设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研究生教材改革与编著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研究生创新能力和实践能力培养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研究生优秀学位论文评价标准研究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学位法实施背景下研究生权益保障研究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学术学位与专业学位研究生分类培养模式研究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研究生导师考核、评价及激励机制研究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学科带头人管理制度与考核评价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学科建设管理体制与绩效评价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学科群建设与管理机制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交叉学科建设与管理机制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学科竞争力分析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新时代背景下研究生招生策略创新研究</w:t>
            </w:r>
          </w:p>
        </w:tc>
      </w:tr>
      <w:tr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新时代背景下本硕博连贯培养模式的探索</w:t>
            </w:r>
          </w:p>
        </w:tc>
      </w:tr>
    </w:tbl>
    <w:p>
      <w:pPr>
        <w:rPr>
          <w:rFonts w:ascii="宋体" w:hAnsi="宋体"/>
          <w:sz w:val="24"/>
        </w:rPr>
      </w:pPr>
    </w:p>
    <w:p>
      <w:pPr>
        <w:ind w:firstLine="720" w:firstLineChars="300"/>
      </w:pPr>
      <w:r>
        <w:rPr>
          <w:rFonts w:hint="eastAsia" w:ascii="宋体" w:hAnsi="宋体"/>
          <w:sz w:val="24"/>
        </w:rPr>
        <w:t>注：校级课题仅从以上选题方向中选择申报。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revisionView w:markup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C9E6FF2"/>
    <w:rsid w:val="00050500"/>
    <w:rsid w:val="004665DF"/>
    <w:rsid w:val="00951D21"/>
    <w:rsid w:val="00FB3F0B"/>
    <w:rsid w:val="02CEFBC4"/>
    <w:rsid w:val="3BFFD4A7"/>
    <w:rsid w:val="3FF33296"/>
    <w:rsid w:val="4EDDD0AA"/>
    <w:rsid w:val="5B0BED93"/>
    <w:rsid w:val="5EE74207"/>
    <w:rsid w:val="684FF25F"/>
    <w:rsid w:val="6E7FD005"/>
    <w:rsid w:val="6FB38B06"/>
    <w:rsid w:val="715F114D"/>
    <w:rsid w:val="737FB2F9"/>
    <w:rsid w:val="7BB7B69D"/>
    <w:rsid w:val="7FF3838F"/>
    <w:rsid w:val="8E5B66BB"/>
    <w:rsid w:val="9BCBE977"/>
    <w:rsid w:val="9BFE7A1B"/>
    <w:rsid w:val="BF7FBFFE"/>
    <w:rsid w:val="EBD6EC29"/>
    <w:rsid w:val="EC9E6FF2"/>
    <w:rsid w:val="F6F94203"/>
    <w:rsid w:val="F7AF7D38"/>
    <w:rsid w:val="F7FFB6E9"/>
    <w:rsid w:val="F8F921FA"/>
    <w:rsid w:val="FF97FBDB"/>
    <w:rsid w:val="FFC39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uiPriority w:val="0"/>
    <w:pPr>
      <w:jc w:val="left"/>
    </w:pPr>
  </w:style>
  <w:style w:type="paragraph" w:styleId="3">
    <w:name w:val="annotation subject"/>
    <w:basedOn w:val="2"/>
    <w:next w:val="2"/>
    <w:link w:val="8"/>
    <w:uiPriority w:val="0"/>
    <w:rPr>
      <w:b/>
      <w:bCs/>
    </w:rPr>
  </w:style>
  <w:style w:type="character" w:styleId="6">
    <w:name w:val="annotation reference"/>
    <w:basedOn w:val="5"/>
    <w:uiPriority w:val="0"/>
    <w:rPr>
      <w:sz w:val="21"/>
      <w:szCs w:val="21"/>
    </w:rPr>
  </w:style>
  <w:style w:type="character" w:customStyle="1" w:styleId="7">
    <w:name w:val="批注文字 字符"/>
    <w:basedOn w:val="5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8">
    <w:name w:val="批注主题 字符"/>
    <w:basedOn w:val="7"/>
    <w:link w:val="3"/>
    <w:uiPriority w:val="0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</Words>
  <Characters>909</Characters>
  <Lines>7</Lines>
  <Paragraphs>2</Paragraphs>
  <TotalTime>0</TotalTime>
  <ScaleCrop>false</ScaleCrop>
  <LinksUpToDate>false</LinksUpToDate>
  <CharactersWithSpaces>1066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2025-03-20T09:11:00Z</dcterms:created>
  <dc:creator>lx</dc:creator>
  <cp:lastModifiedBy>lx</cp:lastModifiedBy>
  <dcterms:modified xsi:type="dcterms:W3CDTF">2025-03-20T10:51:08Z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A19645F80D969BE78A90DA67B106F897_43</vt:lpwstr>
  </property>
</Properties>
</file>