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ascii="黑体" w:hAnsi="黑体" w:eastAsia="黑体"/>
          <w:color w:val="auto"/>
          <w:spacing w:val="-8"/>
          <w:szCs w:val="32"/>
        </w:rPr>
      </w:pPr>
      <w:bookmarkStart w:id="0" w:name="_GoBack"/>
      <w:r>
        <w:rPr>
          <w:rFonts w:hint="eastAsia" w:ascii="黑体" w:hAnsi="黑体" w:eastAsia="黑体"/>
          <w:color w:val="auto"/>
          <w:spacing w:val="-8"/>
          <w:szCs w:val="32"/>
        </w:rPr>
        <w:t>附</w:t>
      </w:r>
      <w:r>
        <w:rPr>
          <w:rFonts w:ascii="黑体" w:hAnsi="黑体" w:eastAsia="黑体"/>
          <w:color w:val="auto"/>
          <w:spacing w:val="-8"/>
          <w:szCs w:val="32"/>
        </w:rPr>
        <w:t>件</w:t>
      </w:r>
      <w:r>
        <w:rPr>
          <w:rFonts w:hint="eastAsia" w:ascii="黑体" w:hAnsi="黑体" w:eastAsia="黑体"/>
          <w:color w:val="auto"/>
          <w:spacing w:val="-8"/>
          <w:szCs w:val="32"/>
        </w:rPr>
        <w:t>2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黑体" w:hAnsi="黑体" w:eastAsia="黑体"/>
          <w:color w:val="auto"/>
          <w:spacing w:val="-8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rPr>
          <w:rFonts w:hint="eastAsia" w:ascii="方正小标宋简体" w:hAnsi="仿宋" w:eastAsia="方正小标宋简体"/>
          <w:color w:val="auto"/>
          <w:sz w:val="44"/>
          <w:szCs w:val="44"/>
        </w:rPr>
      </w:pPr>
      <w:r>
        <w:rPr>
          <w:rFonts w:hint="eastAsia" w:ascii="方正小标宋简体" w:hAnsi="仿宋" w:eastAsia="方正小标宋简体"/>
          <w:color w:val="auto"/>
          <w:sz w:val="44"/>
          <w:szCs w:val="44"/>
          <w:lang w:val="en-US" w:eastAsia="zh-CN"/>
        </w:rPr>
        <w:t>第二届</w:t>
      </w:r>
      <w:r>
        <w:rPr>
          <w:rFonts w:hint="eastAsia" w:ascii="方正小标宋简体" w:hAnsi="仿宋" w:eastAsia="方正小标宋简体"/>
          <w:color w:val="auto"/>
          <w:sz w:val="44"/>
          <w:szCs w:val="44"/>
        </w:rPr>
        <w:t>自治区基础教育教学指导专业委员会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rPr>
          <w:rFonts w:ascii="方正小标宋简体" w:hAnsi="仿宋" w:eastAsia="方正小标宋简体"/>
          <w:color w:val="auto"/>
          <w:sz w:val="44"/>
          <w:szCs w:val="44"/>
        </w:rPr>
      </w:pPr>
      <w:r>
        <w:rPr>
          <w:rFonts w:hint="eastAsia" w:ascii="方正小标宋简体" w:hAnsi="仿宋" w:eastAsia="方正小标宋简体"/>
          <w:color w:val="auto"/>
          <w:sz w:val="44"/>
          <w:szCs w:val="44"/>
        </w:rPr>
        <w:t>专家推荐表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tbl>
      <w:tblPr>
        <w:tblStyle w:val="4"/>
        <w:tblW w:w="9500" w:type="dxa"/>
        <w:tblInd w:w="-299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84"/>
        <w:gridCol w:w="1933"/>
        <w:gridCol w:w="1683"/>
        <w:gridCol w:w="2098"/>
        <w:gridCol w:w="20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姓  名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性  别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20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 w:bidi="ar"/>
              </w:rPr>
              <w:t>本人近期正面免冠证件照）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民  族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2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籍  贯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2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 w:bidi="ar"/>
              </w:rPr>
              <w:t>最高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学历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 w:bidi="ar"/>
              </w:rPr>
              <w:t>最高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学位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2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毕业学校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所学专业</w:t>
            </w:r>
          </w:p>
        </w:tc>
        <w:tc>
          <w:tcPr>
            <w:tcW w:w="4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工作单位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职  务</w:t>
            </w:r>
          </w:p>
        </w:tc>
        <w:tc>
          <w:tcPr>
            <w:tcW w:w="4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专业技术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职称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主要特长或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研究方向</w:t>
            </w:r>
          </w:p>
        </w:tc>
        <w:tc>
          <w:tcPr>
            <w:tcW w:w="4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地址和电话</w:t>
            </w:r>
          </w:p>
        </w:tc>
        <w:tc>
          <w:tcPr>
            <w:tcW w:w="77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拟推荐进入的专委会</w:t>
            </w:r>
          </w:p>
        </w:tc>
        <w:tc>
          <w:tcPr>
            <w:tcW w:w="77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 w:bidi="ar"/>
              </w:rPr>
              <w:t>有无违反师德师风的情况</w:t>
            </w:r>
          </w:p>
        </w:tc>
        <w:tc>
          <w:tcPr>
            <w:tcW w:w="77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7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bidi="ar"/>
              </w:rPr>
              <w:t>工作经历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（包括工作单位和职务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学术和社会兼职情况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）</w:t>
            </w:r>
          </w:p>
        </w:tc>
        <w:tc>
          <w:tcPr>
            <w:tcW w:w="77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7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参与政策制定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（参与市级及以上政策研究制定评价等情况）</w:t>
            </w:r>
          </w:p>
        </w:tc>
        <w:tc>
          <w:tcPr>
            <w:tcW w:w="77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0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bidi="ar"/>
              </w:rPr>
              <w:t>学术情况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（包括已发表的论文和著作、承担重大教育科研项目、获得表彰奖励情况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 w:bidi="ar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总数不超过10项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）</w:t>
            </w:r>
          </w:p>
        </w:tc>
        <w:tc>
          <w:tcPr>
            <w:tcW w:w="77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1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bidi="ar"/>
              </w:rPr>
              <w:t>所在单位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bidi="ar"/>
              </w:rPr>
              <w:t>推荐意见</w:t>
            </w:r>
          </w:p>
        </w:tc>
        <w:tc>
          <w:tcPr>
            <w:tcW w:w="77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 xml:space="preserve">                         盖章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 xml:space="preserve">                                       年  </w:t>
            </w:r>
            <w:r>
              <w:rPr>
                <w:rFonts w:ascii="宋体" w:hAnsi="宋体" w:eastAsia="宋体" w:cs="宋体"/>
                <w:color w:val="auto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 xml:space="preserve">月 </w:t>
            </w:r>
            <w:r>
              <w:rPr>
                <w:rFonts w:ascii="宋体" w:hAnsi="宋体" w:eastAsia="宋体" w:cs="宋体"/>
                <w:color w:val="auto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 xml:space="preserve">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1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val="en-US" w:eastAsia="zh-CN" w:bidi="ar"/>
              </w:rPr>
              <w:t>县（市、区）教育行政部门推荐意见</w:t>
            </w:r>
          </w:p>
        </w:tc>
        <w:tc>
          <w:tcPr>
            <w:tcW w:w="77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 xml:space="preserve">                         盖章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 xml:space="preserve">                                       年  </w:t>
            </w:r>
            <w:r>
              <w:rPr>
                <w:rFonts w:ascii="宋体" w:hAnsi="宋体" w:eastAsia="宋体" w:cs="宋体"/>
                <w:color w:val="auto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 xml:space="preserve">月 </w:t>
            </w:r>
            <w:r>
              <w:rPr>
                <w:rFonts w:ascii="宋体" w:hAnsi="宋体" w:eastAsia="宋体" w:cs="宋体"/>
                <w:color w:val="auto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 xml:space="preserve">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7" w:hRule="atLeast"/>
        </w:trPr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bidi="ar"/>
              </w:rPr>
              <w:t>设区市教育行政部门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bidi="ar"/>
              </w:rPr>
              <w:t>高校、厅直属单位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eastAsia="zh-CN" w:bidi="ar"/>
              </w:rPr>
              <w:t>）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bidi="ar"/>
              </w:rPr>
              <w:t>推荐意见</w:t>
            </w:r>
          </w:p>
        </w:tc>
        <w:tc>
          <w:tcPr>
            <w:tcW w:w="77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 xml:space="preserve">                        盖章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 xml:space="preserve">                                        年   月  </w:t>
            </w:r>
            <w:r>
              <w:rPr>
                <w:rFonts w:ascii="宋体" w:hAnsi="宋体" w:eastAsia="宋体" w:cs="宋体"/>
                <w:color w:val="auto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60" w:lineRule="exact"/>
        <w:jc w:val="left"/>
        <w:rPr>
          <w:rFonts w:hint="eastAsia" w:ascii="仿宋" w:hAnsi="仿宋" w:eastAsia="仿宋" w:cs="仿宋"/>
          <w:color w:val="auto"/>
          <w:spacing w:val="-8"/>
          <w:sz w:val="28"/>
          <w:szCs w:val="28"/>
          <w:lang w:eastAsia="zh-CN"/>
        </w:rPr>
        <w:sectPr>
          <w:headerReference r:id="rId4" w:type="first"/>
          <w:footerReference r:id="rId7" w:type="first"/>
          <w:headerReference r:id="rId3" w:type="default"/>
          <w:footerReference r:id="rId5" w:type="default"/>
          <w:footerReference r:id="rId6" w:type="even"/>
          <w:pgSz w:w="11906" w:h="16838"/>
          <w:pgMar w:top="2098" w:right="1474" w:bottom="1985" w:left="1588" w:header="851" w:footer="1559" w:gutter="0"/>
          <w:cols w:space="720" w:num="1"/>
          <w:titlePg/>
          <w:docGrid w:linePitch="584" w:charSpace="0"/>
        </w:sectPr>
      </w:pPr>
      <w:r>
        <w:rPr>
          <w:rFonts w:hint="eastAsia" w:ascii="仿宋" w:hAnsi="仿宋" w:eastAsia="仿宋" w:cs="仿宋"/>
          <w:color w:val="auto"/>
          <w:spacing w:val="-8"/>
          <w:sz w:val="28"/>
          <w:szCs w:val="28"/>
        </w:rPr>
        <w:t>备注：表格可延展或附页</w:t>
      </w:r>
      <w:r>
        <w:rPr>
          <w:rFonts w:hint="eastAsia" w:ascii="仿宋" w:hAnsi="仿宋" w:eastAsia="仿宋" w:cs="仿宋"/>
          <w:color w:val="auto"/>
          <w:spacing w:val="-8"/>
          <w:sz w:val="28"/>
          <w:szCs w:val="28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adjustRightInd w:val="0"/>
      <w:ind w:left="320" w:leftChars="100" w:right="320" w:rightChars="100"/>
      <w:rPr>
        <w:rStyle w:val="6"/>
        <w:rFonts w:ascii="仿宋" w:hAnsi="仿宋" w:eastAsia="仿宋"/>
        <w:sz w:val="28"/>
        <w:szCs w:val="28"/>
      </w:rPr>
    </w:pPr>
    <w:r>
      <w:rPr>
        <w:rStyle w:val="6"/>
        <w:rFonts w:hint="eastAsia" w:ascii="仿宋" w:hAnsi="仿宋" w:eastAsia="仿宋"/>
        <w:sz w:val="28"/>
        <w:szCs w:val="28"/>
      </w:rPr>
      <w:t xml:space="preserve">— </w:t>
    </w:r>
    <w:r>
      <w:rPr>
        <w:rFonts w:ascii="仿宋" w:hAnsi="仿宋" w:eastAsia="仿宋"/>
        <w:sz w:val="28"/>
        <w:szCs w:val="28"/>
      </w:rPr>
      <w:fldChar w:fldCharType="begin"/>
    </w:r>
    <w:r>
      <w:rPr>
        <w:rStyle w:val="6"/>
        <w:rFonts w:ascii="仿宋" w:hAnsi="仿宋" w:eastAsia="仿宋"/>
        <w:sz w:val="28"/>
        <w:szCs w:val="28"/>
      </w:rPr>
      <w:instrText xml:space="preserve">PAGE  </w:instrText>
    </w:r>
    <w:r>
      <w:rPr>
        <w:rFonts w:ascii="仿宋" w:hAnsi="仿宋" w:eastAsia="仿宋"/>
        <w:sz w:val="28"/>
        <w:szCs w:val="28"/>
      </w:rPr>
      <w:fldChar w:fldCharType="separate"/>
    </w:r>
    <w:r>
      <w:rPr>
        <w:rStyle w:val="6"/>
        <w:rFonts w:ascii="仿宋" w:hAnsi="仿宋" w:eastAsia="仿宋"/>
        <w:sz w:val="28"/>
        <w:szCs w:val="28"/>
      </w:rPr>
      <w:t>7</w:t>
    </w:r>
    <w:r>
      <w:rPr>
        <w:rFonts w:ascii="仿宋" w:hAnsi="仿宋" w:eastAsia="仿宋"/>
        <w:sz w:val="28"/>
        <w:szCs w:val="28"/>
      </w:rPr>
      <w:fldChar w:fldCharType="end"/>
    </w:r>
    <w:r>
      <w:rPr>
        <w:rFonts w:ascii="仿宋" w:hAnsi="仿宋" w:eastAsia="仿宋"/>
        <w:sz w:val="28"/>
        <w:szCs w:val="28"/>
      </w:rPr>
      <w:t xml:space="preserve"> </w:t>
    </w:r>
    <w:r>
      <w:rPr>
        <w:rStyle w:val="6"/>
        <w:rFonts w:hint="eastAsia" w:ascii="仿宋" w:hAnsi="仿宋" w:eastAsia="仿宋"/>
        <w:sz w:val="28"/>
        <w:szCs w:val="28"/>
      </w:rPr>
      <w:t>—</w:t>
    </w:r>
  </w:p>
  <w:p>
    <w:pPr>
      <w:pStyle w:val="2"/>
      <w:rPr>
        <w:rFonts w:ascii="仿宋" w:hAnsi="仿宋" w:eastAsia="仿宋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adjustRightInd w:val="0"/>
      <w:ind w:right="320" w:rightChars="100"/>
      <w:rPr>
        <w:rFonts w:ascii="宋体" w:hAnsi="宋体"/>
      </w:rPr>
    </w:pPr>
    <w:r>
      <w:rPr>
        <w:rStyle w:val="6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6</w:t>
    </w:r>
    <w:r>
      <w:rPr>
        <w:rFonts w:ascii="宋体" w:hAnsi="宋体"/>
        <w:sz w:val="28"/>
        <w:szCs w:val="28"/>
      </w:rPr>
      <w:fldChar w:fldCharType="end"/>
    </w:r>
    <w:r>
      <w:rPr>
        <w:rStyle w:val="6"/>
        <w:rFonts w:ascii="宋体" w:hAnsi="宋体"/>
        <w:sz w:val="28"/>
        <w:szCs w:val="28"/>
      </w:rPr>
      <w:t xml:space="preserve"> </w:t>
    </w:r>
    <w:r>
      <w:rPr>
        <w:rStyle w:val="6"/>
        <w:rFonts w:hint="eastAsia" w:ascii="宋体" w:hAnsi="宋体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adjustRightInd w:val="0"/>
      <w:ind w:right="320" w:rightChars="100"/>
      <w:rPr>
        <w:rFonts w:ascii="宋体" w:hAnsi="宋体"/>
      </w:rPr>
    </w:pPr>
    <w:r>
      <w:rPr>
        <w:rStyle w:val="6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Style w:val="6"/>
        <w:rFonts w:ascii="宋体" w:hAnsi="宋体"/>
        <w:sz w:val="28"/>
        <w:szCs w:val="28"/>
      </w:rPr>
      <w:t xml:space="preserve"> </w:t>
    </w:r>
    <w:r>
      <w:rPr>
        <w:rStyle w:val="6"/>
        <w:rFonts w:hint="eastAsia" w:ascii="宋体" w:hAnsi="宋体"/>
        <w:sz w:val="28"/>
        <w:szCs w:val="28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ascii="宋体" w:hAnsi="宋体" w:eastAsia="宋体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ascii="宋体" w:hAnsi="宋体" w:eastAsia="宋体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0MjdkYTA4MjdjODRiNDRkMjAzM2YzN2YzMzQ2OWMifQ=="/>
  </w:docVars>
  <w:rsids>
    <w:rsidRoot w:val="324B3D53"/>
    <w:rsid w:val="324B3D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snapToGrid w:val="0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snapToGrid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2025-03-20T09:15:00Z</dcterms:created>
  <dc:creator>Nina</dc:creator>
  <cp:lastModifiedBy>Nina</cp:lastModifiedBy>
  <dcterms:modified xsi:type="dcterms:W3CDTF">2025-03-20T09:15:31Z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DB6352B1C2344173BF6C69BF6547AC50_11</vt:lpwstr>
  </property>
</Properties>
</file>