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color w:val="auto"/>
          <w:sz w:val="32"/>
          <w:szCs w:val="32"/>
          <w:lang w:eastAsia="zh-CN"/>
        </w:rPr>
      </w:pPr>
      <w:r>
        <w:rPr>
          <w:rFonts w:hint="eastAsia" w:ascii="黑体" w:hAnsi="黑体" w:eastAsia="黑体" w:cs="仿宋_GB2312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仿宋_GB2312"/>
          <w:color w:val="auto"/>
          <w:sz w:val="32"/>
          <w:szCs w:val="32"/>
          <w:lang w:eastAsia="zh-CN"/>
        </w:rPr>
        <w:t>：</w:t>
      </w:r>
      <w:bookmarkStart w:id="0" w:name="_GoBack"/>
      <w:bookmarkEnd w:id="0"/>
    </w:p>
    <w:p>
      <w:pPr>
        <w:spacing w:line="600" w:lineRule="exact"/>
        <w:jc w:val="center"/>
        <w:rPr>
          <w:rFonts w:ascii="宋体" w:hAnsi="Times New Roman"/>
          <w:b/>
          <w:bCs/>
          <w:color w:val="auto"/>
          <w:sz w:val="32"/>
          <w:szCs w:val="32"/>
        </w:rPr>
      </w:pPr>
      <w:r>
        <w:rPr>
          <w:rFonts w:ascii="宋体" w:hAnsi="宋体" w:cs="宋体"/>
          <w:b/>
          <w:bCs/>
          <w:color w:val="auto"/>
          <w:sz w:val="32"/>
          <w:szCs w:val="32"/>
        </w:rPr>
        <w:t>20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21年度广西科技计划项目技术需求建议表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2446"/>
        <w:gridCol w:w="41"/>
        <w:gridCol w:w="2254"/>
        <w:gridCol w:w="940"/>
        <w:gridCol w:w="1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57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7248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5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项目类别</w:t>
            </w:r>
          </w:p>
        </w:tc>
        <w:tc>
          <w:tcPr>
            <w:tcW w:w="7248" w:type="dxa"/>
            <w:gridSpan w:val="5"/>
            <w:vAlign w:val="center"/>
          </w:tcPr>
          <w:p>
            <w:pPr>
              <w:spacing w:line="400" w:lineRule="exact"/>
              <w:jc w:val="left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选填五类中的一类（广西科技重大专项、广西重点研发计划、广西技术创新引导专项、广西科技基地和人才专项、广西自然科学基金）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15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所属领域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4"/>
                <w:szCs w:val="24"/>
              </w:rPr>
              <w:t>(单项选择)</w:t>
            </w:r>
          </w:p>
        </w:tc>
        <w:tc>
          <w:tcPr>
            <w:tcW w:w="7248" w:type="dxa"/>
            <w:gridSpan w:val="5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1农业领域　　2工业(高新)领域　　3社会发展领域</w:t>
            </w: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4基础研究领域　5成果转化   6科技合作  7其他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合作方式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4"/>
                <w:szCs w:val="24"/>
              </w:rPr>
              <w:t>(单项选择)</w:t>
            </w:r>
          </w:p>
        </w:tc>
        <w:tc>
          <w:tcPr>
            <w:tcW w:w="7248" w:type="dxa"/>
            <w:gridSpan w:val="5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1国外(境外)合作  2区外合作  3区内合作  4自主研发</w:t>
            </w: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5其他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5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技术阶段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4"/>
                <w:szCs w:val="24"/>
              </w:rPr>
              <w:t>(多项选择)</w:t>
            </w:r>
          </w:p>
        </w:tc>
        <w:tc>
          <w:tcPr>
            <w:tcW w:w="7248" w:type="dxa"/>
            <w:gridSpan w:val="5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1基础性研究   2小试阶段   3中试阶段   4应用阶段</w:t>
            </w: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5其他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5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实施年限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4"/>
                <w:szCs w:val="24"/>
              </w:rPr>
              <w:t>(单项选择)</w:t>
            </w:r>
          </w:p>
        </w:tc>
        <w:tc>
          <w:tcPr>
            <w:tcW w:w="7248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2年  3年   4年   5年及以上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1" w:hRule="atLeast"/>
        </w:trPr>
        <w:tc>
          <w:tcPr>
            <w:tcW w:w="15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指南内容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（限500字以内）</w:t>
            </w:r>
          </w:p>
        </w:tc>
        <w:tc>
          <w:tcPr>
            <w:tcW w:w="7248" w:type="dxa"/>
            <w:gridSpan w:val="5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建议理由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（限500字以内）</w:t>
            </w:r>
          </w:p>
        </w:tc>
        <w:tc>
          <w:tcPr>
            <w:tcW w:w="7248" w:type="dxa"/>
            <w:gridSpan w:val="5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5" w:hRule="atLeast"/>
        </w:trPr>
        <w:tc>
          <w:tcPr>
            <w:tcW w:w="15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工作基础（限500字以内）</w:t>
            </w:r>
          </w:p>
        </w:tc>
        <w:tc>
          <w:tcPr>
            <w:tcW w:w="7248" w:type="dxa"/>
            <w:gridSpan w:val="5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预期成果</w:t>
            </w:r>
          </w:p>
        </w:tc>
        <w:tc>
          <w:tcPr>
            <w:tcW w:w="7248" w:type="dxa"/>
            <w:gridSpan w:val="5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7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从事该领域研究开发及应用的机构名称（填写1－5个）</w:t>
            </w:r>
          </w:p>
        </w:tc>
        <w:tc>
          <w:tcPr>
            <w:tcW w:w="568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单位全称</w:t>
            </w:r>
          </w:p>
        </w:tc>
        <w:tc>
          <w:tcPr>
            <w:tcW w:w="1567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所属省份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7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5681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7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5681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7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5681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7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5681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7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5681" w:type="dxa"/>
            <w:gridSpan w:val="4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</w:p>
        </w:tc>
        <w:tc>
          <w:tcPr>
            <w:tcW w:w="1567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经费预算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（万元）</w:t>
            </w:r>
          </w:p>
        </w:tc>
        <w:tc>
          <w:tcPr>
            <w:tcW w:w="244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</w:p>
        </w:tc>
        <w:tc>
          <w:tcPr>
            <w:tcW w:w="229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其中：建议自治区资助经费</w:t>
            </w:r>
          </w:p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（万元）</w:t>
            </w:r>
          </w:p>
        </w:tc>
        <w:tc>
          <w:tcPr>
            <w:tcW w:w="250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7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资助方式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4"/>
                <w:szCs w:val="24"/>
              </w:rPr>
              <w:t>(单项选择)</w:t>
            </w:r>
          </w:p>
        </w:tc>
        <w:tc>
          <w:tcPr>
            <w:tcW w:w="7248" w:type="dxa"/>
            <w:gridSpan w:val="5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1事前立项补助   2事前立项事后补助   3奖励性后补助</w:t>
            </w:r>
          </w:p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4普惠性政策 5参股 6风险补偿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7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建议者</w:t>
            </w:r>
          </w:p>
        </w:tc>
        <w:tc>
          <w:tcPr>
            <w:tcW w:w="7248" w:type="dxa"/>
            <w:gridSpan w:val="5"/>
            <w:vAlign w:val="center"/>
          </w:tcPr>
          <w:p>
            <w:pPr>
              <w:spacing w:line="400" w:lineRule="exact"/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color w:val="auto"/>
                <w:sz w:val="28"/>
                <w:szCs w:val="28"/>
              </w:rPr>
              <w:t>（可以是单位或个人。建议者是个人的，请注明工作单位全称。）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7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联系人</w:t>
            </w:r>
          </w:p>
        </w:tc>
        <w:tc>
          <w:tcPr>
            <w:tcW w:w="248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</w:p>
        </w:tc>
        <w:tc>
          <w:tcPr>
            <w:tcW w:w="2254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50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57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color w:val="auto"/>
                <w:sz w:val="28"/>
                <w:szCs w:val="28"/>
              </w:rPr>
              <w:t>联系人</w:t>
            </w:r>
            <w:r>
              <w:rPr>
                <w:rFonts w:ascii="仿宋_GB2312" w:hAnsi="仿宋" w:eastAsia="仿宋_GB2312" w:cs="仿宋_GB2312"/>
                <w:color w:val="auto"/>
                <w:sz w:val="28"/>
                <w:szCs w:val="28"/>
              </w:rPr>
              <w:t>E-mail</w:t>
            </w:r>
          </w:p>
        </w:tc>
        <w:tc>
          <w:tcPr>
            <w:tcW w:w="7248" w:type="dxa"/>
            <w:gridSpan w:val="5"/>
            <w:vAlign w:val="center"/>
          </w:tcPr>
          <w:p>
            <w:pPr>
              <w:spacing w:line="400" w:lineRule="exact"/>
              <w:rPr>
                <w:rFonts w:ascii="仿宋_GB2312" w:hAnsi="仿宋" w:eastAsia="仿宋_GB2312"/>
                <w:color w:val="auto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ascii="仿宋" w:hAnsi="仿宋" w:eastAsia="仿宋"/>
          <w:color w:val="auto"/>
          <w:szCs w:val="21"/>
        </w:rPr>
      </w:pPr>
    </w:p>
    <w:p>
      <w:pPr>
        <w:adjustRightInd w:val="0"/>
        <w:snapToGrid w:val="0"/>
        <w:spacing w:line="360" w:lineRule="auto"/>
        <w:rPr>
          <w:rFonts w:asciiTheme="minorEastAsia" w:hAnsiTheme="minorEastAsia"/>
          <w:color w:val="auto"/>
          <w:sz w:val="28"/>
          <w:szCs w:val="28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AA03DD"/>
    <w:rsid w:val="0E716F37"/>
    <w:rsid w:val="3D9520A9"/>
    <w:rsid w:val="6E123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2020-12-30T02:12:52Z</dcterms:created>
  <dc:creator>Administrator</dc:creator>
  <cp:lastModifiedBy>蒙敏</cp:lastModifiedBy>
  <dcterms:modified xsi:type="dcterms:W3CDTF">2020-12-30T02:16:38Z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2052-11.1.0.10024</vt:lpwstr>
  </property>
</Properties>
</file>