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line="500" w:lineRule="exact"/>
        <w:jc w:val="left"/>
        <w:rPr>
          <w:rFonts w:hint="default" w:ascii="仿宋_GB2312" w:hAnsi="仿宋_GB2312" w:eastAsia="仿宋_GB2312" w:cs="仿宋_GB2312"/>
          <w:color w:val="00000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lang w:val="en-US" w:eastAsia="zh-CN" w:bidi="ar-SA"/>
        </w:rPr>
        <w:t>附件4</w:t>
      </w:r>
    </w:p>
    <w:p>
      <w:pPr>
        <w:pStyle w:val="2"/>
        <w:numPr>
          <w:ilvl w:val="0"/>
          <w:numId w:val="0"/>
        </w:numPr>
        <w:spacing w:line="500" w:lineRule="exact"/>
        <w:jc w:val="center"/>
        <w:rPr>
          <w:rFonts w:hint="eastAsia" w:ascii="方正小标宋简体" w:hAnsi="方正小标宋简体" w:eastAsia="方正小标宋简体" w:cs="方正小标宋简体"/>
          <w:color w:val="000000"/>
          <w:kern w:val="2"/>
          <w:sz w:val="44"/>
          <w:szCs w:val="44"/>
          <w:highlight w:val="none"/>
          <w:lang w:val="en-US" w:eastAsia="zh-CN" w:bidi="ar-SA"/>
        </w:rPr>
      </w:pPr>
    </w:p>
    <w:p>
      <w:pPr>
        <w:pStyle w:val="2"/>
        <w:spacing w:line="500" w:lineRule="exact"/>
        <w:jc w:val="center"/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  <w:t>选拔条件</w:t>
      </w:r>
    </w:p>
    <w:p>
      <w:pPr>
        <w:pStyle w:val="2"/>
        <w:spacing w:line="500" w:lineRule="exact"/>
        <w:jc w:val="left"/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</w:pPr>
    </w:p>
    <w:p>
      <w:pPr>
        <w:pStyle w:val="2"/>
        <w:spacing w:line="500" w:lineRule="exact"/>
        <w:ind w:firstLine="640" w:firstLineChars="200"/>
        <w:jc w:val="left"/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  <w:t>一、本科生选拔条件</w:t>
      </w:r>
    </w:p>
    <w:p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640" w:firstLineChars="200"/>
        <w:jc w:val="left"/>
        <w:textAlignment w:val="auto"/>
        <w:rPr>
          <w:rFonts w:hint="default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一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）</w:t>
      </w:r>
      <w:r>
        <w:rPr>
          <w:rFonts w:ascii="仿宋_GB2312" w:hAnsi="仿宋_GB2312" w:eastAsia="仿宋_GB2312" w:cs="仿宋_GB2312"/>
          <w:color w:val="000000"/>
          <w:sz w:val="32"/>
          <w:szCs w:val="32"/>
        </w:rPr>
        <w:t>我校全日制在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读优秀本科</w:t>
      </w:r>
      <w:r>
        <w:rPr>
          <w:rFonts w:ascii="仿宋_GB2312" w:hAnsi="仿宋_GB2312" w:eastAsia="仿宋_GB2312" w:cs="仿宋_GB2312"/>
          <w:color w:val="000000"/>
          <w:sz w:val="32"/>
          <w:szCs w:val="32"/>
        </w:rPr>
        <w:t>学生班级以上（含）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干部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在我校就读满一年。</w:t>
      </w:r>
    </w:p>
    <w:p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二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）</w:t>
      </w:r>
      <w:r>
        <w:rPr>
          <w:rFonts w:ascii="仿宋_GB2312" w:hAnsi="仿宋_GB2312" w:eastAsia="仿宋_GB2312" w:cs="仿宋_GB2312"/>
          <w:color w:val="000000"/>
          <w:sz w:val="32"/>
          <w:szCs w:val="32"/>
        </w:rPr>
        <w:t>政治素质过硬，思想积极上进，坚决拥护党的领导，对习近平新时代中国特色社会主义思想有强烈的理论认同、实践认同和情感认同；积极践行社会主义核心价值观，具有深厚的家国情怀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。</w:t>
      </w:r>
    </w:p>
    <w:p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jc w:val="left"/>
        <w:textAlignment w:val="auto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三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）</w:t>
      </w:r>
      <w:r>
        <w:rPr>
          <w:rFonts w:ascii="仿宋_GB2312" w:hAnsi="仿宋_GB2312" w:eastAsia="仿宋_GB2312" w:cs="仿宋_GB2312"/>
          <w:color w:val="000000"/>
          <w:sz w:val="32"/>
          <w:szCs w:val="32"/>
        </w:rPr>
        <w:t>作风正派，品行优良，群众基础好，无违纪违法行为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。</w:t>
      </w:r>
      <w:r>
        <w:rPr>
          <w:rFonts w:ascii="仿宋_GB2312" w:hAnsi="仿宋_GB2312" w:eastAsia="仿宋_GB2312" w:cs="仿宋_GB2312"/>
          <w:color w:val="000000"/>
          <w:sz w:val="32"/>
          <w:szCs w:val="32"/>
        </w:rPr>
        <w:t xml:space="preserve"> </w:t>
      </w:r>
    </w:p>
    <w:p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jc w:val="left"/>
        <w:textAlignment w:val="auto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四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在我校的学习成绩综合排名在本学科排前40%，且</w:t>
      </w:r>
      <w:r>
        <w:rPr>
          <w:rFonts w:ascii="仿宋_GB2312" w:hAnsi="仿宋_GB2312" w:eastAsia="仿宋_GB2312" w:cs="仿宋_GB2312"/>
          <w:color w:val="000000"/>
          <w:sz w:val="32"/>
          <w:szCs w:val="32"/>
        </w:rPr>
        <w:t>无课程不及格记录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。</w:t>
      </w:r>
    </w:p>
    <w:p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五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通过大学英语四级及以上（含）考试；</w:t>
      </w:r>
      <w:r>
        <w:rPr>
          <w:rFonts w:hint="eastAsia" w:ascii="仿宋_GB2312" w:hAnsi="宋体" w:eastAsia="仿宋_GB2312" w:cs="宋体"/>
          <w:bCs/>
          <w:color w:val="000000"/>
          <w:sz w:val="32"/>
          <w:szCs w:val="32"/>
        </w:rPr>
        <w:t>体育、艺术类学生通过大学英语三级及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以上（含）考试。</w:t>
      </w:r>
    </w:p>
    <w:p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六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）</w:t>
      </w:r>
      <w:r>
        <w:rPr>
          <w:rFonts w:hint="eastAsia" w:ascii="仿宋_GB2312" w:hAnsi="宋体" w:eastAsia="仿宋_GB2312" w:cs="宋体"/>
          <w:bCs/>
          <w:color w:val="000000"/>
          <w:sz w:val="32"/>
          <w:szCs w:val="32"/>
        </w:rPr>
        <w:t>能顺利完成项目，如因个人原因退出项目，能自行承担经济损失，全额退回学校资助费用。</w:t>
      </w:r>
    </w:p>
    <w:p>
      <w:pPr>
        <w:pStyle w:val="2"/>
        <w:spacing w:line="500" w:lineRule="exact"/>
        <w:jc w:val="center"/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  <w:br w:type="textWrapping"/>
      </w:r>
    </w:p>
    <w:p>
      <w:pPr>
        <w:pStyle w:val="2"/>
        <w:spacing w:line="500" w:lineRule="exact"/>
        <w:jc w:val="center"/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</w:pPr>
    </w:p>
    <w:p>
      <w:pPr>
        <w:pStyle w:val="2"/>
        <w:spacing w:line="500" w:lineRule="exact"/>
        <w:jc w:val="center"/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</w:pPr>
    </w:p>
    <w:p>
      <w:pPr>
        <w:pStyle w:val="2"/>
        <w:spacing w:line="500" w:lineRule="exact"/>
        <w:jc w:val="center"/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</w:pPr>
    </w:p>
    <w:p>
      <w:pPr>
        <w:pStyle w:val="2"/>
        <w:spacing w:line="500" w:lineRule="exact"/>
        <w:jc w:val="center"/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</w:pPr>
    </w:p>
    <w:p>
      <w:pPr>
        <w:pStyle w:val="2"/>
        <w:spacing w:line="500" w:lineRule="exact"/>
        <w:jc w:val="center"/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</w:pPr>
    </w:p>
    <w:p>
      <w:pPr>
        <w:pStyle w:val="2"/>
        <w:spacing w:line="500" w:lineRule="exact"/>
        <w:ind w:firstLine="640" w:firstLineChars="200"/>
        <w:jc w:val="left"/>
        <w:rPr>
          <w:rFonts w:hint="default" w:ascii="黑体" w:hAnsi="黑体" w:eastAsia="黑体" w:cs="黑体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  <w:t>二、研究生选拔条件</w:t>
      </w:r>
    </w:p>
    <w:p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jc w:val="left"/>
        <w:textAlignment w:val="auto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一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）</w:t>
      </w:r>
      <w:r>
        <w:rPr>
          <w:rFonts w:ascii="仿宋_GB2312" w:hAnsi="仿宋_GB2312" w:eastAsia="仿宋_GB2312" w:cs="仿宋_GB2312"/>
          <w:color w:val="000000"/>
          <w:sz w:val="32"/>
          <w:szCs w:val="32"/>
        </w:rPr>
        <w:t>我校全日制在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读优秀研究生</w:t>
      </w:r>
      <w:r>
        <w:rPr>
          <w:rFonts w:ascii="仿宋_GB2312" w:hAnsi="仿宋_GB2312" w:eastAsia="仿宋_GB2312" w:cs="仿宋_GB2312"/>
          <w:color w:val="000000"/>
          <w:sz w:val="32"/>
          <w:szCs w:val="32"/>
        </w:rPr>
        <w:t>班级以上（含）学生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干部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在我校就读满一年</w:t>
      </w:r>
      <w:r>
        <w:rPr>
          <w:rFonts w:ascii="仿宋_GB2312" w:hAnsi="仿宋_GB2312" w:eastAsia="仿宋_GB2312" w:cs="仿宋_GB2312"/>
          <w:color w:val="000000"/>
          <w:sz w:val="32"/>
          <w:szCs w:val="32"/>
        </w:rPr>
        <w:t>。</w:t>
      </w:r>
      <w:bookmarkStart w:id="0" w:name="_GoBack"/>
      <w:bookmarkEnd w:id="0"/>
    </w:p>
    <w:p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二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）</w:t>
      </w:r>
      <w:r>
        <w:rPr>
          <w:rFonts w:ascii="仿宋_GB2312" w:hAnsi="仿宋_GB2312" w:eastAsia="仿宋_GB2312" w:cs="仿宋_GB2312"/>
          <w:color w:val="000000"/>
          <w:sz w:val="32"/>
          <w:szCs w:val="32"/>
        </w:rPr>
        <w:t>政治素质过硬，思想积极上进，坚决拥护党的领导，对习近平新时代中国特色社会主义思想有强烈的理论认同、实践认同和情感认同；积极践行社会主义核心价值观，具有深厚的家国情怀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。</w:t>
      </w:r>
    </w:p>
    <w:p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jc w:val="left"/>
        <w:textAlignment w:val="auto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三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）</w:t>
      </w:r>
      <w:r>
        <w:rPr>
          <w:rFonts w:ascii="仿宋_GB2312" w:hAnsi="仿宋_GB2312" w:eastAsia="仿宋_GB2312" w:cs="仿宋_GB2312"/>
          <w:color w:val="000000"/>
          <w:sz w:val="32"/>
          <w:szCs w:val="32"/>
        </w:rPr>
        <w:t>作风正派，品行优良，群众基础好，无违纪违法行为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。</w:t>
      </w:r>
    </w:p>
    <w:p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四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在我校的学习成绩综合排名在本学科排前50%，且</w:t>
      </w:r>
      <w:r>
        <w:rPr>
          <w:rFonts w:ascii="仿宋_GB2312" w:hAnsi="仿宋_GB2312" w:eastAsia="仿宋_GB2312" w:cs="仿宋_GB2312"/>
          <w:color w:val="000000"/>
          <w:sz w:val="32"/>
          <w:szCs w:val="32"/>
        </w:rPr>
        <w:t>无课程不及格记录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。</w:t>
      </w:r>
    </w:p>
    <w:p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ascii="仿宋_GB2312" w:hAnsi="宋体" w:eastAsia="仿宋_GB2312" w:cs="宋体"/>
          <w:bCs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五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通过大学英语四级及以上（含）考试；</w:t>
      </w:r>
      <w:r>
        <w:rPr>
          <w:rFonts w:hint="eastAsia" w:ascii="仿宋_GB2312" w:hAnsi="宋体" w:eastAsia="仿宋_GB2312" w:cs="宋体"/>
          <w:bCs/>
          <w:color w:val="000000"/>
          <w:sz w:val="32"/>
          <w:szCs w:val="32"/>
        </w:rPr>
        <w:t>体育、艺术类学生通过大学英语三级及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以上（含）考试。</w:t>
      </w:r>
    </w:p>
    <w:p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六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）</w:t>
      </w:r>
      <w:r>
        <w:rPr>
          <w:rFonts w:hint="eastAsia" w:ascii="仿宋_GB2312" w:hAnsi="宋体" w:eastAsia="仿宋_GB2312" w:cs="宋体"/>
          <w:bCs/>
          <w:color w:val="000000"/>
          <w:sz w:val="32"/>
          <w:szCs w:val="32"/>
        </w:rPr>
        <w:t>能顺利完成项目，如因个人原因退出项目，能自行承担经济损失，全额退回学校资助费用。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sz w:val="32"/>
          <w:szCs w:val="32"/>
        </w:rPr>
      </w:pPr>
    </w:p>
    <w:sectPr>
      <w:footerReference r:id="rId3" w:type="default"/>
      <w:pgSz w:w="11906" w:h="16838"/>
      <w:pgMar w:top="1701" w:right="1474" w:bottom="113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ZmODlkMGJiZWUxMTQ0NzZmYzNiYjE3MzBlZGZiNTUifQ=="/>
  </w:docVars>
  <w:rsids>
    <w:rsidRoot w:val="00000000"/>
    <w:rsid w:val="02EF102D"/>
    <w:rsid w:val="039D624D"/>
    <w:rsid w:val="055B6051"/>
    <w:rsid w:val="0B2F5C1A"/>
    <w:rsid w:val="0E3E7915"/>
    <w:rsid w:val="10DA2757"/>
    <w:rsid w:val="17A42B0D"/>
    <w:rsid w:val="19FA3F64"/>
    <w:rsid w:val="1AF64414"/>
    <w:rsid w:val="22D722F4"/>
    <w:rsid w:val="2A8823E5"/>
    <w:rsid w:val="314639DA"/>
    <w:rsid w:val="33F1748C"/>
    <w:rsid w:val="41F620B1"/>
    <w:rsid w:val="45085385"/>
    <w:rsid w:val="48363313"/>
    <w:rsid w:val="54623712"/>
    <w:rsid w:val="63BF2A43"/>
    <w:rsid w:val="6CCC5383"/>
    <w:rsid w:val="70EF5028"/>
    <w:rsid w:val="77695F38"/>
    <w:rsid w:val="7A1526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正文-公1"/>
    <w:basedOn w:val="1"/>
    <w:qFormat/>
    <w:uiPriority w:val="0"/>
    <w:rPr>
      <w:rFonts w:ascii="Calibri" w:hAnsi="Calibri" w:eastAsia="宋体" w:cs="Times New Roman"/>
    </w:r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qFormat/>
    <w:uiPriority w:val="0"/>
    <w:rPr>
      <w:rFonts w:ascii="Times New Roman" w:hAnsi="Times New Roman" w:eastAsia="宋体" w:cs="Times New Roman"/>
      <w:sz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Office_11.1.0.12019_F1E327BC-269C-435d-A152-05C5408002CA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2022-06-21T01:18:00Z</dcterms:created>
  <dc:creator>Administrator</dc:creator>
  <cp:lastModifiedBy>lily</cp:lastModifiedBy>
  <dcterms:modified xsi:type="dcterms:W3CDTF">2022-09-07T00:56:31Z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2052-11.1.0.12019</vt:lpwstr>
  </property>
  <property fmtid="{D5CDD505-2E9C-101B-9397-08002B2CF9AE}" pid="3" name="ICV">
    <vt:lpwstr>145B4FB9333947C4A9F7448417D7F8F4</vt:lpwstr>
  </property>
</Properties>
</file>