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default" w:ascii="Times New Roman" w:hAnsi="Times New Roman" w:eastAsia="方正小标宋简体" w:cs="Times New Roman"/>
          <w:color w:val="00000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小标宋简体" w:cs="Times New Roman"/>
          <w:color w:val="000000"/>
          <w:sz w:val="32"/>
          <w:szCs w:val="32"/>
          <w:shd w:val="clear" w:color="auto" w:fill="FFFFFF"/>
        </w:rPr>
        <w:t>附件2</w:t>
      </w:r>
    </w:p>
    <w:p>
      <w:pPr>
        <w:snapToGrid w:val="0"/>
        <w:jc w:val="center"/>
        <w:rPr>
          <w:rFonts w:hint="default" w:ascii="Times New Roman" w:hAnsi="Times New Roman" w:eastAsia="方正小标宋简体" w:cs="Times New Roman"/>
          <w:b/>
          <w:bCs/>
          <w:color w:val="000000"/>
          <w:sz w:val="44"/>
          <w:szCs w:val="44"/>
          <w:shd w:val="clear" w:color="auto" w:fill="FFFFFF"/>
        </w:rPr>
      </w:pPr>
      <w:r>
        <w:rPr>
          <w:rFonts w:hint="default" w:ascii="Times New Roman" w:hAnsi="Times New Roman" w:eastAsia="方正小标宋简体" w:cs="Times New Roman"/>
          <w:b/>
          <w:bCs/>
          <w:color w:val="000000"/>
          <w:sz w:val="44"/>
          <w:szCs w:val="44"/>
          <w:shd w:val="clear" w:color="auto" w:fill="FFFFFF"/>
        </w:rPr>
        <w:t>广西师范大学第</w:t>
      </w:r>
      <w:r>
        <w:rPr>
          <w:rFonts w:hint="default" w:ascii="Times New Roman" w:hAnsi="Times New Roman" w:eastAsia="方正小标宋简体" w:cs="Times New Roman"/>
          <w:b/>
          <w:bCs/>
          <w:color w:val="000000"/>
          <w:sz w:val="44"/>
          <w:szCs w:val="44"/>
          <w:shd w:val="clear" w:color="auto" w:fill="FFFFFF"/>
          <w:lang w:eastAsia="zh-CN"/>
        </w:rPr>
        <w:t>二十</w:t>
      </w:r>
      <w:r>
        <w:rPr>
          <w:rFonts w:hint="default" w:ascii="Times New Roman" w:hAnsi="Times New Roman" w:eastAsia="方正小标宋简体" w:cs="Times New Roman"/>
          <w:b/>
          <w:bCs/>
          <w:color w:val="000000"/>
          <w:sz w:val="44"/>
          <w:szCs w:val="44"/>
          <w:shd w:val="clear" w:color="auto" w:fill="FFFFFF"/>
        </w:rPr>
        <w:t>届“志强之星”评选</w:t>
      </w:r>
    </w:p>
    <w:p>
      <w:pPr>
        <w:snapToGrid w:val="0"/>
        <w:jc w:val="center"/>
        <w:rPr>
          <w:rFonts w:hint="default" w:ascii="Times New Roman" w:hAnsi="Times New Roman" w:eastAsia="方正小标宋简体" w:cs="Times New Roman"/>
          <w:b/>
          <w:bCs/>
          <w:color w:val="000000"/>
          <w:sz w:val="44"/>
          <w:szCs w:val="44"/>
          <w:shd w:val="clear" w:color="auto" w:fill="FFFFFF"/>
        </w:rPr>
      </w:pPr>
      <w:r>
        <w:rPr>
          <w:rFonts w:hint="default" w:ascii="Times New Roman" w:hAnsi="Times New Roman" w:eastAsia="方正小标宋简体" w:cs="Times New Roman"/>
          <w:b/>
          <w:bCs/>
          <w:color w:val="000000"/>
          <w:sz w:val="44"/>
          <w:szCs w:val="44"/>
          <w:shd w:val="clear" w:color="auto" w:fill="FFFFFF"/>
        </w:rPr>
        <w:t>各学院（部）、</w:t>
      </w:r>
      <w:r>
        <w:rPr>
          <w:rFonts w:hint="eastAsia" w:ascii="Times New Roman" w:hAnsi="Times New Roman" w:eastAsia="方正小标宋简体" w:cs="Times New Roman"/>
          <w:b/>
          <w:bCs/>
          <w:color w:val="000000"/>
          <w:sz w:val="44"/>
          <w:szCs w:val="44"/>
          <w:shd w:val="clear" w:color="auto" w:fill="FFFFFF"/>
          <w:lang w:val="en-US" w:eastAsia="zh-CN"/>
        </w:rPr>
        <w:t>各</w:t>
      </w:r>
      <w:r>
        <w:rPr>
          <w:rFonts w:hint="default" w:ascii="Times New Roman" w:hAnsi="Times New Roman" w:eastAsia="方正小标宋简体" w:cs="Times New Roman"/>
          <w:b/>
          <w:bCs/>
          <w:color w:val="000000"/>
          <w:sz w:val="44"/>
          <w:szCs w:val="44"/>
          <w:shd w:val="clear" w:color="auto" w:fill="FFFFFF"/>
        </w:rPr>
        <w:t>校级学生组织推荐汇总表</w:t>
      </w:r>
    </w:p>
    <w:p>
      <w:pPr>
        <w:snapToGrid w:val="0"/>
        <w:jc w:val="center"/>
        <w:rPr>
          <w:rFonts w:hint="default"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</w:pPr>
    </w:p>
    <w:p>
      <w:pPr>
        <w:snapToGrid w:val="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报送单位（公章）：                                        填报人及联系方式：</w:t>
      </w:r>
    </w:p>
    <w:tbl>
      <w:tblPr>
        <w:tblStyle w:val="2"/>
        <w:tblpPr w:leftFromText="180" w:rightFromText="180" w:vertAnchor="text" w:horzAnchor="page" w:tblpXSpec="center" w:tblpY="243"/>
        <w:tblOverlap w:val="never"/>
        <w:tblW w:w="149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"/>
        <w:gridCol w:w="1506"/>
        <w:gridCol w:w="1637"/>
        <w:gridCol w:w="3354"/>
        <w:gridCol w:w="2537"/>
        <w:gridCol w:w="4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937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32"/>
                <w:szCs w:val="32"/>
              </w:rPr>
              <w:t>序号</w:t>
            </w:r>
          </w:p>
        </w:tc>
        <w:tc>
          <w:tcPr>
            <w:tcW w:w="1506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32"/>
                <w:szCs w:val="32"/>
              </w:rPr>
              <w:t>学生姓名</w:t>
            </w:r>
          </w:p>
        </w:tc>
        <w:tc>
          <w:tcPr>
            <w:tcW w:w="1637" w:type="dxa"/>
            <w:vAlign w:val="center"/>
          </w:tcPr>
          <w:p>
            <w:pPr>
              <w:snapToGrid w:val="0"/>
              <w:rPr>
                <w:rFonts w:hint="default" w:ascii="Times New Roman" w:hAnsi="Times New Roman" w:eastAsia="方正仿宋简体" w:cs="Times New Roman"/>
                <w:b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32"/>
                <w:szCs w:val="32"/>
              </w:rPr>
              <w:t>年级/专业</w:t>
            </w:r>
          </w:p>
        </w:tc>
        <w:tc>
          <w:tcPr>
            <w:tcW w:w="3354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32"/>
                <w:szCs w:val="32"/>
              </w:rPr>
              <w:t>家庭经济困难类型（非贫困生不用填写）</w:t>
            </w:r>
          </w:p>
        </w:tc>
        <w:tc>
          <w:tcPr>
            <w:tcW w:w="2537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32"/>
                <w:szCs w:val="32"/>
              </w:rPr>
              <w:t>个人荣誉和享受资助政策情况</w:t>
            </w:r>
          </w:p>
        </w:tc>
        <w:tc>
          <w:tcPr>
            <w:tcW w:w="4964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b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kern w:val="0"/>
                <w:sz w:val="32"/>
                <w:szCs w:val="32"/>
              </w:rPr>
              <w:t>个人事迹简介（200字以内）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937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bCs/>
                <w:kern w:val="0"/>
                <w:sz w:val="32"/>
                <w:szCs w:val="32"/>
              </w:rPr>
            </w:pPr>
          </w:p>
        </w:tc>
        <w:tc>
          <w:tcPr>
            <w:tcW w:w="1506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bCs/>
                <w:kern w:val="0"/>
                <w:sz w:val="32"/>
                <w:szCs w:val="32"/>
              </w:rPr>
            </w:pPr>
          </w:p>
        </w:tc>
        <w:tc>
          <w:tcPr>
            <w:tcW w:w="1637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bCs/>
                <w:kern w:val="0"/>
                <w:sz w:val="32"/>
                <w:szCs w:val="32"/>
              </w:rPr>
            </w:pPr>
          </w:p>
        </w:tc>
        <w:tc>
          <w:tcPr>
            <w:tcW w:w="3354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bCs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bCs/>
                <w:kern w:val="0"/>
                <w:sz w:val="32"/>
                <w:szCs w:val="32"/>
              </w:rPr>
            </w:pPr>
          </w:p>
        </w:tc>
        <w:tc>
          <w:tcPr>
            <w:tcW w:w="4964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937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bCs/>
                <w:kern w:val="0"/>
                <w:sz w:val="32"/>
                <w:szCs w:val="32"/>
              </w:rPr>
            </w:pPr>
          </w:p>
        </w:tc>
        <w:tc>
          <w:tcPr>
            <w:tcW w:w="1506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bCs/>
                <w:kern w:val="0"/>
                <w:sz w:val="32"/>
                <w:szCs w:val="32"/>
              </w:rPr>
            </w:pPr>
          </w:p>
        </w:tc>
        <w:tc>
          <w:tcPr>
            <w:tcW w:w="1637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bCs/>
                <w:kern w:val="0"/>
                <w:sz w:val="32"/>
                <w:szCs w:val="32"/>
              </w:rPr>
            </w:pPr>
          </w:p>
        </w:tc>
        <w:tc>
          <w:tcPr>
            <w:tcW w:w="3354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bCs/>
                <w:kern w:val="0"/>
                <w:sz w:val="32"/>
                <w:szCs w:val="32"/>
              </w:rPr>
            </w:pPr>
          </w:p>
        </w:tc>
        <w:tc>
          <w:tcPr>
            <w:tcW w:w="2537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bCs/>
                <w:kern w:val="0"/>
                <w:sz w:val="32"/>
                <w:szCs w:val="32"/>
              </w:rPr>
            </w:pPr>
          </w:p>
        </w:tc>
        <w:tc>
          <w:tcPr>
            <w:tcW w:w="4964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bCs/>
                <w:kern w:val="0"/>
                <w:sz w:val="32"/>
                <w:szCs w:val="32"/>
              </w:rPr>
            </w:pPr>
          </w:p>
        </w:tc>
      </w:tr>
    </w:tbl>
    <w:p>
      <w:pPr>
        <w:snapToGrid w:val="0"/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备注：以上材料的电子版和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纸质版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须于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日下午17：00前发送至广西师范大学大学生志强社官方邮箱：gxnudxszqs@163.com，纸质版（一式一份，加盖公章）交至大学生志强社办公室（王城、育才校区：原档案馆30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室，雁山校区：行政北楼249室）。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157BB18-619F-4069-AC27-E0882E40F8A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3EA0E19-4BF0-4D97-B0D1-3DA7ADCEC13D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3C4BA345-0EE4-412B-AF0B-590FEE4FD829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64604C83-4D41-4AD2-AD37-C04B1EF3AA5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615A87"/>
    <w:rsid w:val="62B11FA8"/>
    <w:rsid w:val="739C3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2022-04-20T01:37:00Z</dcterms:created>
  <dc:creator>lenovo</dc:creator>
  <cp:lastModifiedBy>何明圆</cp:lastModifiedBy>
  <dcterms:modified xsi:type="dcterms:W3CDTF">2022-04-21T03:33:55Z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27EA1145448E462DBB1F0702F82B4111</vt:lpwstr>
  </property>
  <property fmtid="{D5CDD505-2E9C-101B-9397-08002B2CF9AE}" pid="4" name="KSOSaveFontToCloudKey">
    <vt:lpwstr>409598081_cloud</vt:lpwstr>
  </property>
</Properties>
</file>