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9" w:lineRule="auto"/>
        <w:ind w:left="2183"/>
        <w:textAlignment w:val="baseline"/>
        <w:rPr>
          <w:rFonts w:ascii="Calibri" w:hAnsi="Calibri" w:eastAsia="Calibri" w:cs="Calibri"/>
          <w:b/>
          <w:bCs/>
          <w:spacing w:val="-3"/>
          <w:position w:val="26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0766D4"/>
          <w:sz w:val="56"/>
          <w:szCs w:val="56"/>
          <w:lang w:val="en-US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5619750</wp:posOffset>
            </wp:positionH>
            <wp:positionV relativeFrom="page">
              <wp:posOffset>280035</wp:posOffset>
            </wp:positionV>
            <wp:extent cx="997585" cy="1016000"/>
            <wp:effectExtent l="0" t="0" r="12065" b="1270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7584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bCs/>
          <w:color w:val="0766D4"/>
          <w:sz w:val="56"/>
          <w:szCs w:val="56"/>
          <w:lang w:val="en-US" w:eastAsia="zh-CN"/>
        </w:rPr>
        <w:t>核酸采样预约流程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1.打开微信扫一扫。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2.新用户点微信登录。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3.填写姓名、身份证号码、电话号码，获取验证码，立即注册。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4.检测预约，微信支付生成条码，如需现金支付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如图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所示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5.出示给工作人员扫描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  <w:lang w:val="en-US" w:eastAsia="zh-CN"/>
        </w:rPr>
        <w:t>完成支付后绿颜色框的码，如图六所示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/>
          <w:b/>
          <w:bCs/>
          <w:color w:val="FF0000"/>
          <w:sz w:val="24"/>
          <w:szCs w:val="24"/>
          <w:lang w:eastAsia="zh-CN"/>
        </w:rPr>
      </w:pPr>
      <w:r>
        <w:rPr>
          <w:rFonts w:hint="eastAsia"/>
          <w:b/>
          <w:bCs/>
          <w:color w:val="FF0000"/>
          <w:sz w:val="24"/>
          <w:szCs w:val="24"/>
          <w:lang w:eastAsia="zh-CN"/>
        </w:rPr>
        <w:t>（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如果是老用户，即可扫第一步相应的校区码后，从第四步开始进行预约。</w:t>
      </w:r>
      <w:r>
        <w:rPr>
          <w:rFonts w:hint="eastAsia"/>
          <w:b/>
          <w:bCs/>
          <w:color w:val="FF0000"/>
          <w:sz w:val="24"/>
          <w:szCs w:val="24"/>
          <w:lang w:eastAsia="zh-CN"/>
        </w:rPr>
        <w:t>）</w:t>
      </w: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1167"/>
        <w:rPr>
          <w:rFonts w:hint="default" w:ascii="宋体" w:hAnsi="宋体" w:eastAsia="宋体" w:cs="宋体"/>
          <w:color w:val="FF0000"/>
          <w:sz w:val="36"/>
          <w:szCs w:val="36"/>
          <w:highlight w:val="none"/>
          <w:lang w:val="en-US" w:eastAsia="zh-CN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color w:val="FF0000"/>
          <w:sz w:val="36"/>
          <w:szCs w:val="36"/>
          <w:highlight w:val="none"/>
          <w:lang w:val="en-US" w:eastAsia="zh-CN"/>
          <w14:textOutline w14:w="5080" w14:cap="flat" w14:cmpd="sng">
            <w14:solidFill>
              <w14:srgbClr w14:val="000000"/>
            </w14:solidFill>
            <w14:prstDash w14:val="solid"/>
            <w14:miter w14:val="0"/>
          </w14:textOutline>
        </w:rPr>
        <w:t>预约步骤：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3522" w:firstLineChars="1100"/>
        <w:textAlignment w:val="center"/>
        <w:rPr>
          <w:b/>
          <w:bCs/>
          <w:color w:val="FF0000"/>
          <w:sz w:val="44"/>
          <w:szCs w:val="44"/>
        </w:rPr>
      </w:pPr>
      <w:r>
        <w:rPr>
          <w:b/>
          <w:bCs/>
          <w:color w:val="FF000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2847975</wp:posOffset>
            </wp:positionH>
            <wp:positionV relativeFrom="paragraph">
              <wp:posOffset>281940</wp:posOffset>
            </wp:positionV>
            <wp:extent cx="2796540" cy="2796540"/>
            <wp:effectExtent l="0" t="0" r="3810" b="3810"/>
            <wp:wrapNone/>
            <wp:docPr id="7" name="图片 7" descr="7efff7cdd831179843d8f973feef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efff7cdd831179843d8f973feefe2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9654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FF0000"/>
          <w:sz w:val="32"/>
          <w:szCs w:val="32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-29210</wp:posOffset>
            </wp:positionH>
            <wp:positionV relativeFrom="paragraph">
              <wp:posOffset>355600</wp:posOffset>
            </wp:positionV>
            <wp:extent cx="2324100" cy="22860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FF0000"/>
          <w:sz w:val="32"/>
          <w:szCs w:val="32"/>
          <w:lang w:val="en-US" w:eastAsia="zh-CN"/>
        </w:rPr>
        <w:t>第一步</w:t>
      </w:r>
    </w:p>
    <w:p>
      <w:pPr>
        <w:rPr>
          <w:rFonts w:hint="eastAsia"/>
          <w:lang w:eastAsia="zh-CN"/>
        </w:rPr>
      </w:pPr>
    </w:p>
    <w:p/>
    <w:p/>
    <w:p/>
    <w:p/>
    <w:p/>
    <w:p/>
    <w:p/>
    <w:p/>
    <w:p/>
    <w:p/>
    <w:p/>
    <w:p/>
    <w:p/>
    <w:p/>
    <w:p>
      <w:pP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广西师范大学育才校区</w:t>
      </w: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766D4"/>
          <w:sz w:val="56"/>
          <w:szCs w:val="56"/>
          <w:lang w:val="en-US"/>
        </w:rP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4411980</wp:posOffset>
            </wp:positionH>
            <wp:positionV relativeFrom="page">
              <wp:posOffset>7263130</wp:posOffset>
            </wp:positionV>
            <wp:extent cx="1781175" cy="2790825"/>
            <wp:effectExtent l="0" t="0" r="9525" b="9525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bCs/>
          <w:color w:val="0766D4"/>
          <w:sz w:val="56"/>
          <w:szCs w:val="56"/>
          <w:lang w:val="en-US"/>
        </w:rP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1208405</wp:posOffset>
            </wp:positionH>
            <wp:positionV relativeFrom="page">
              <wp:posOffset>7260590</wp:posOffset>
            </wp:positionV>
            <wp:extent cx="1762125" cy="2819400"/>
            <wp:effectExtent l="0" t="0" r="9525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</w:p>
    <w:p>
      <w:pPr>
        <w:rPr>
          <w:rFonts w:hint="eastAsia" w:eastAsia="宋体"/>
          <w:b/>
          <w:bCs/>
          <w:sz w:val="36"/>
          <w:szCs w:val="36"/>
          <w:lang w:val="en-US" w:eastAsia="zh-CN"/>
        </w:rPr>
      </w:pPr>
    </w:p>
    <w:p>
      <w:pPr>
        <w:ind w:firstLine="1084" w:firstLineChars="300"/>
        <w:rPr>
          <w:rFonts w:hint="eastAsia" w:eastAsia="宋体"/>
          <w:b/>
          <w:bCs/>
          <w:sz w:val="36"/>
          <w:szCs w:val="36"/>
          <w:lang w:val="en-US" w:eastAsia="zh-CN"/>
        </w:rPr>
      </w:pPr>
      <w:r>
        <w:rPr>
          <w:rFonts w:hint="eastAsia" w:eastAsia="宋体"/>
          <w:b/>
          <w:bCs/>
          <w:color w:val="FF0000"/>
          <w:sz w:val="36"/>
          <w:szCs w:val="36"/>
          <w:lang w:val="en-US" w:eastAsia="zh-CN"/>
        </w:rPr>
        <w:t xml:space="preserve">第四步 </w:t>
      </w:r>
      <w:r>
        <w:rPr>
          <w:rFonts w:hint="eastAsia" w:eastAsia="宋体"/>
          <w:b/>
          <w:bCs/>
          <w:sz w:val="36"/>
          <w:szCs w:val="36"/>
          <w:lang w:val="en-US" w:eastAsia="zh-CN"/>
        </w:rPr>
        <w:t xml:space="preserve">                </w:t>
      </w:r>
      <w:r>
        <w:rPr>
          <w:rFonts w:hint="eastAsia" w:eastAsia="宋体"/>
          <w:b/>
          <w:bCs/>
          <w:color w:val="FF0000"/>
          <w:sz w:val="36"/>
          <w:szCs w:val="36"/>
          <w:lang w:val="en-US" w:eastAsia="zh-CN"/>
        </w:rPr>
        <w:t xml:space="preserve">     第五步</w:t>
      </w:r>
    </w:p>
    <w:p>
      <w:pPr>
        <w:ind w:firstLine="1687" w:firstLineChars="300"/>
        <w:rPr>
          <w:rFonts w:hint="eastAsia" w:eastAsia="宋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766D4"/>
          <w:sz w:val="56"/>
          <w:szCs w:val="56"/>
          <w:lang w:val="en-US"/>
        </w:rP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1021715</wp:posOffset>
            </wp:positionH>
            <wp:positionV relativeFrom="page">
              <wp:posOffset>1519555</wp:posOffset>
            </wp:positionV>
            <wp:extent cx="1983105" cy="2782570"/>
            <wp:effectExtent l="0" t="0" r="17145" b="1778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83105" cy="2782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3155315</wp:posOffset>
            </wp:positionH>
            <wp:positionV relativeFrom="paragraph">
              <wp:posOffset>54610</wp:posOffset>
            </wp:positionV>
            <wp:extent cx="2138680" cy="3084830"/>
            <wp:effectExtent l="0" t="0" r="13970" b="127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38680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4"/>
        <w:tblpPr w:leftFromText="180" w:rightFromText="180" w:vertAnchor="page" w:horzAnchor="page" w:tblpX="4693" w:tblpY="4572"/>
        <w:tblOverlap w:val="never"/>
        <w:tblW w:w="158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158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152" w:right="1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color w:val="FF0000"/>
                <w:spacing w:val="-2"/>
                <w:sz w:val="21"/>
                <w:szCs w:val="21"/>
              </w:rPr>
              <w:t>←</w:t>
            </w:r>
            <w:r>
              <w:rPr>
                <w:rFonts w:ascii="宋体" w:hAnsi="宋体" w:eastAsia="宋体" w:cs="宋体"/>
                <w:color w:val="FF0000"/>
                <w:spacing w:val="-1"/>
                <w:sz w:val="21"/>
                <w:szCs w:val="21"/>
                <w14:textOutline w14:w="3810" w14:cap="flat" w14:cmpd="sng">
                  <w14:solidFill>
                    <w14:srgbClr w14:val="FF0000"/>
                  </w14:solidFill>
                  <w14:prstDash w14:val="solid"/>
                  <w14:miter w14:val="0"/>
                </w14:textOutline>
              </w:rPr>
              <w:t>如需现金</w:t>
            </w:r>
            <w:r>
              <w:rPr>
                <w:rFonts w:ascii="宋体" w:hAnsi="宋体" w:eastAsia="宋体" w:cs="宋体"/>
                <w:color w:val="FF0000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color w:val="FF0000"/>
                <w:spacing w:val="-1"/>
                <w:sz w:val="21"/>
                <w:szCs w:val="21"/>
                <w14:textOutline w14:w="3810" w14:cap="flat" w14:cmpd="sng">
                  <w14:solidFill>
                    <w14:srgbClr w14:val="FF0000"/>
                  </w14:solidFill>
                  <w14:prstDash w14:val="solid"/>
                  <w14:miter w14:val="0"/>
                </w14:textOutline>
              </w:rPr>
              <w:t>支付在此切</w:t>
            </w:r>
            <w:r>
              <w:rPr>
                <w:rFonts w:ascii="宋体" w:hAnsi="宋体" w:eastAsia="宋体" w:cs="宋体"/>
                <w:color w:val="FF0000"/>
                <w:sz w:val="21"/>
                <w:szCs w:val="21"/>
                <w14:textOutline w14:w="3810" w14:cap="flat" w14:cmpd="sng">
                  <w14:solidFill>
                    <w14:srgbClr w14:val="FF0000"/>
                  </w14:solidFill>
                  <w14:prstDash w14:val="solid"/>
                  <w14:miter w14:val="0"/>
                </w14:textOutline>
              </w:rPr>
              <w:t>换</w:t>
            </w:r>
          </w:p>
        </w:tc>
      </w:tr>
    </w:tbl>
    <w:p>
      <w:pPr>
        <w:ind w:firstLine="1084" w:firstLineChars="300"/>
        <w:rPr>
          <w:rFonts w:hint="default" w:eastAsia="宋体"/>
          <w:b/>
          <w:bCs/>
          <w:sz w:val="36"/>
          <w:szCs w:val="36"/>
          <w:lang w:val="en-US" w:eastAsia="zh-CN"/>
        </w:rPr>
      </w:pPr>
      <w:r>
        <w:rPr>
          <w:rFonts w:hint="eastAsia" w:eastAsia="宋体"/>
          <w:b/>
          <w:bCs/>
          <w:sz w:val="36"/>
          <w:szCs w:val="36"/>
          <w:lang w:val="en-US" w:eastAsia="zh-CN"/>
        </w:rPr>
        <w:t xml:space="preserve">           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经典等线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粗黑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繁行书">
    <w:panose1 w:val="02010609010101010101"/>
    <w:charset w:val="86"/>
    <w:family w:val="auto"/>
    <w:pitch w:val="default"/>
    <w:sig w:usb0="A1007AEF" w:usb1="F9DF7CFB" w:usb2="0000001E" w:usb3="00000000" w:csb0="20040000" w:csb1="00000000"/>
  </w:font>
  <w:font w:name="经典繁仿黑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粗仿黑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经典圆体简">
    <w:panose1 w:val="02010609000101010101"/>
    <w:charset w:val="86"/>
    <w:family w:val="auto"/>
    <w:pitch w:val="default"/>
    <w:sig w:usb0="A1007AEF" w:usb1="F9DF7CFB" w:usb2="0000001E" w:usb3="00000000" w:csb0="2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xMDUyNzgzMDViNzgyYzViM2IzNjkzOTFiNGMzNDgifQ=="/>
  </w:docVars>
  <w:rsids>
    <w:rsidRoot w:val="07A95105"/>
    <w:rsid w:val="07A95105"/>
    <w:rsid w:val="5728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</Words>
  <Characters>168</Characters>
  <Lines>0</Lines>
  <Paragraphs>0</Paragraphs>
  <TotalTime>5</TotalTime>
  <ScaleCrop>false</ScaleCrop>
  <LinksUpToDate>false</LinksUpToDate>
  <CharactersWithSpaces>203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2022-10-18T01:11:00Z</dcterms:created>
  <dc:creator>优雅旳面具</dc:creator>
  <cp:lastModifiedBy>优雅旳面具</cp:lastModifiedBy>
  <dcterms:modified xsi:type="dcterms:W3CDTF">2022-10-18T01:23:41Z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011D398D65AE4402BE41873E509B7D29</vt:lpwstr>
  </property>
</Properties>
</file>