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华文楷体" w:hAnsi="华文楷体" w:eastAsia="华文楷体" w:cs="华文楷体"/>
          <w:b/>
          <w:bCs/>
          <w:sz w:val="36"/>
          <w:szCs w:val="36"/>
          <w:u w:val="none"/>
          <w:lang w:val="en-US" w:eastAsia="zh-CN"/>
        </w:rPr>
      </w:pPr>
      <w:r>
        <w:rPr>
          <w:rFonts w:hint="eastAsia" w:ascii="华文楷体" w:hAnsi="华文楷体" w:eastAsia="华文楷体" w:cs="华文楷体"/>
          <w:b/>
          <w:bCs/>
          <w:sz w:val="36"/>
          <w:szCs w:val="36"/>
          <w:u w:val="none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721" w:firstLineChars="200"/>
        <w:jc w:val="center"/>
        <w:textAlignment w:val="auto"/>
        <w:rPr>
          <w:rFonts w:hint="eastAsia" w:ascii="华文楷体" w:hAnsi="华文楷体" w:eastAsia="华文楷体" w:cs="华文楷体"/>
          <w:b/>
          <w:bCs/>
          <w:sz w:val="36"/>
          <w:szCs w:val="36"/>
        </w:rPr>
      </w:pPr>
      <w:r>
        <w:rPr>
          <w:rFonts w:hint="eastAsia" w:ascii="华文楷体" w:hAnsi="华文楷体" w:eastAsia="华文楷体" w:cs="华文楷体"/>
          <w:b/>
          <w:bCs/>
          <w:sz w:val="36"/>
          <w:szCs w:val="36"/>
          <w:lang w:val="en-US" w:eastAsia="zh-CN"/>
        </w:rPr>
        <w:t>培训报名</w:t>
      </w:r>
      <w:r>
        <w:rPr>
          <w:rFonts w:hint="eastAsia" w:ascii="华文楷体" w:hAnsi="华文楷体" w:eastAsia="华文楷体" w:cs="华文楷体"/>
          <w:b/>
          <w:bCs/>
          <w:sz w:val="36"/>
          <w:szCs w:val="36"/>
        </w:rPr>
        <w:t>学习</w:t>
      </w:r>
      <w:r>
        <w:rPr>
          <w:rFonts w:hint="eastAsia" w:ascii="华文楷体" w:hAnsi="华文楷体" w:eastAsia="华文楷体" w:cs="华文楷体"/>
          <w:b/>
          <w:bCs/>
          <w:sz w:val="36"/>
          <w:szCs w:val="36"/>
          <w:lang w:val="en-US" w:eastAsia="zh-CN"/>
        </w:rPr>
        <w:t>及证书领取</w:t>
      </w:r>
      <w:r>
        <w:rPr>
          <w:rFonts w:hint="eastAsia" w:ascii="华文楷体" w:hAnsi="华文楷体" w:eastAsia="华文楷体" w:cs="华文楷体"/>
          <w:b/>
          <w:bCs/>
          <w:sz w:val="36"/>
          <w:szCs w:val="36"/>
        </w:rPr>
        <w:t>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left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1" w:firstLineChars="200"/>
        <w:jc w:val="left"/>
        <w:textAlignment w:val="auto"/>
        <w:rPr>
          <w:rFonts w:hint="default" w:ascii="Times New Roman" w:hAnsi="Times New Roman" w:eastAsia="华文楷体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华文楷体" w:cs="Times New Roman"/>
          <w:b/>
          <w:bCs/>
          <w:sz w:val="28"/>
          <w:szCs w:val="28"/>
          <w:lang w:val="en-US" w:eastAsia="zh-CN"/>
        </w:rPr>
        <w:t>一、课程领取步骤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default" w:ascii="Times New Roman" w:hAnsi="Times New Roman" w:eastAsia="华文楷体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华文楷体" w:cs="Times New Roman"/>
          <w:b w:val="0"/>
          <w:bCs w:val="0"/>
          <w:sz w:val="28"/>
          <w:szCs w:val="28"/>
          <w:lang w:val="en-US" w:eastAsia="zh-CN"/>
        </w:rPr>
        <w:t>（一）首次扫码操作说明：微信端扫描二维码--点击免费领取--输入报名信息（实名注册）--点击保存--点击免费领取--显示领取成功后查看商品进入课程页面；</w:t>
      </w:r>
    </w:p>
    <w:p>
      <w:pPr>
        <w:jc w:val="center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drawing>
          <wp:inline distT="0" distB="0" distL="114300" distR="114300">
            <wp:extent cx="1108710" cy="1108710"/>
            <wp:effectExtent l="0" t="0" r="15240" b="15240"/>
            <wp:docPr id="1" name="图片 1" descr="72185604c407d543e2a014c91167ba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2185604c407d543e2a014c91167ba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087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eastAsia="华文楷体" w:cs="Times New Roman"/>
          <w:b/>
          <w:bCs/>
          <w:color w:val="FF0000"/>
          <w:sz w:val="28"/>
          <w:szCs w:val="28"/>
          <w:lang w:val="en-US" w:eastAsia="zh-CN"/>
        </w:rPr>
      </w:pPr>
      <w:r>
        <w:rPr>
          <w:rFonts w:hint="default" w:ascii="Times New Roman" w:hAnsi="Times New Roman" w:eastAsia="华文楷体" w:cs="Times New Roman"/>
          <w:b/>
          <w:bCs/>
          <w:color w:val="FF0000"/>
          <w:sz w:val="28"/>
          <w:szCs w:val="28"/>
          <w:lang w:val="en-US" w:eastAsia="zh-CN"/>
        </w:rPr>
        <w:t>微信端</w:t>
      </w:r>
      <w:r>
        <w:rPr>
          <w:rFonts w:hint="default" w:ascii="Times New Roman" w:hAnsi="Times New Roman" w:eastAsia="华文楷体" w:cs="Times New Roman"/>
          <w:b/>
          <w:bCs/>
          <w:sz w:val="28"/>
          <w:szCs w:val="28"/>
          <w:lang w:val="en-US" w:eastAsia="zh-CN"/>
        </w:rPr>
        <w:t>扫码领取登录课程</w:t>
      </w:r>
      <w:r>
        <w:rPr>
          <w:rFonts w:hint="default" w:ascii="Times New Roman" w:hAnsi="Times New Roman" w:eastAsia="华文楷体" w:cs="Times New Roman"/>
          <w:b/>
          <w:bCs/>
          <w:color w:val="FF0000"/>
          <w:sz w:val="28"/>
          <w:szCs w:val="28"/>
          <w:lang w:val="en-US" w:eastAsia="zh-CN"/>
        </w:rPr>
        <w:t>（仅限本校老师使用，每人限领一次）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default" w:ascii="Times New Roman" w:hAnsi="Times New Roman" w:eastAsia="华文楷体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华文楷体" w:cs="Times New Roman"/>
          <w:b w:val="0"/>
          <w:bCs w:val="0"/>
          <w:sz w:val="28"/>
          <w:szCs w:val="28"/>
          <w:lang w:val="en-US" w:eastAsia="zh-CN"/>
        </w:rPr>
        <w:t>（二）领取成功后，微信扫码进入学习专栏，</w:t>
      </w:r>
      <w:bookmarkStart w:id="0" w:name="_GoBack"/>
      <w:bookmarkEnd w:id="0"/>
      <w:r>
        <w:rPr>
          <w:rFonts w:hint="default" w:ascii="Times New Roman" w:hAnsi="Times New Roman" w:eastAsia="华文楷体" w:cs="Times New Roman"/>
          <w:b w:val="0"/>
          <w:bCs w:val="0"/>
          <w:sz w:val="28"/>
          <w:szCs w:val="28"/>
          <w:lang w:val="en-US" w:eastAsia="zh-CN"/>
        </w:rPr>
        <w:t>目录中选择所要学习的内容观看学习；</w:t>
      </w:r>
      <w:r>
        <w:rPr>
          <w:rFonts w:hint="default" w:ascii="Times New Roman" w:hAnsi="Times New Roman" w:eastAsia="华文楷体" w:cs="Times New Roman"/>
          <w:b w:val="0"/>
          <w:bCs w:val="0"/>
          <w:sz w:val="28"/>
          <w:szCs w:val="28"/>
          <w:lang w:val="en-US" w:eastAsia="zh-CN"/>
        </w:rPr>
        <w:fldChar w:fldCharType="begin"/>
      </w:r>
      <w:r>
        <w:rPr>
          <w:rFonts w:hint="default" w:ascii="Times New Roman" w:hAnsi="Times New Roman" w:eastAsia="华文楷体" w:cs="Times New Roman"/>
          <w:b w:val="0"/>
          <w:bCs w:val="0"/>
          <w:sz w:val="28"/>
          <w:szCs w:val="28"/>
          <w:lang w:val="en-US" w:eastAsia="zh-CN"/>
        </w:rPr>
        <w:instrText xml:space="preserve"> HYPERLINK "https://appzaDdTf5v7593.h5.xiaoeknow.com/random_giftcode?batch_id=3479957" </w:instrText>
      </w:r>
      <w:r>
        <w:rPr>
          <w:rFonts w:hint="default" w:ascii="Times New Roman" w:hAnsi="Times New Roman" w:eastAsia="华文楷体" w:cs="Times New Roman"/>
          <w:b w:val="0"/>
          <w:bCs w:val="0"/>
          <w:sz w:val="28"/>
          <w:szCs w:val="28"/>
          <w:lang w:val="en-US" w:eastAsia="zh-CN"/>
        </w:rPr>
        <w:fldChar w:fldCharType="separat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default" w:ascii="Times New Roman" w:hAnsi="Times New Roman" w:eastAsia="华文楷体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华文楷体" w:cs="Times New Roman"/>
          <w:b w:val="0"/>
          <w:bCs w:val="0"/>
          <w:sz w:val="28"/>
          <w:szCs w:val="28"/>
          <w:lang w:val="en-US" w:eastAsia="zh-CN"/>
        </w:rPr>
        <w:fldChar w:fldCharType="end"/>
      </w:r>
      <w:r>
        <w:rPr>
          <w:rFonts w:hint="default" w:ascii="Times New Roman" w:hAnsi="Times New Roman" w:eastAsia="华文楷体" w:cs="Times New Roman"/>
          <w:b/>
          <w:bCs/>
          <w:sz w:val="28"/>
          <w:szCs w:val="28"/>
          <w:lang w:val="en-US" w:eastAsia="zh-CN"/>
        </w:rPr>
        <w:t>电脑端链接：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default" w:ascii="Times New Roman" w:hAnsi="Times New Roman" w:eastAsia="华文楷体" w:cs="Times New Roman"/>
          <w:b/>
          <w:bCs/>
          <w:sz w:val="28"/>
          <w:szCs w:val="28"/>
          <w:highlight w:val="red"/>
          <w:lang w:val="en-US" w:eastAsia="zh-CN"/>
        </w:rPr>
      </w:pPr>
      <w:r>
        <w:rPr>
          <w:rFonts w:hint="default" w:ascii="Times New Roman" w:hAnsi="Times New Roman" w:eastAsia="华文楷体" w:cs="Times New Roman"/>
          <w:b w:val="0"/>
          <w:bCs w:val="0"/>
          <w:sz w:val="21"/>
          <w:szCs w:val="21"/>
          <w:lang w:val="en-US" w:eastAsia="zh-CN"/>
        </w:rPr>
        <w:t>https://appzaDdTf5v7593.h5.xiaoeknow.com/p/course/column/p_655f0de9e4b04c100fc8f077</w:t>
      </w:r>
      <w:r>
        <w:rPr>
          <w:rFonts w:hint="default" w:ascii="Times New Roman" w:hAnsi="Times New Roman" w:eastAsia="华文楷体" w:cs="Times New Roman"/>
          <w:sz w:val="28"/>
          <w:szCs w:val="28"/>
          <w:lang w:val="en-US" w:eastAsia="zh-CN"/>
        </w:rPr>
        <w:t>（领取成功后微信端点开课程链接即可进入直播通道；浏览器观看方式：复制课程链接--打开浏览器--点击个人中心--微信扫描二维码登录观看）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00" w:firstLineChars="200"/>
        <w:textAlignment w:val="auto"/>
        <w:rPr>
          <w:rFonts w:hint="default" w:ascii="Times New Roman" w:hAnsi="Times New Roman" w:eastAsia="华文楷体" w:cs="Times New Roman"/>
          <w:b/>
          <w:bCs/>
          <w:sz w:val="20"/>
          <w:szCs w:val="20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1" w:firstLineChars="200"/>
        <w:textAlignment w:val="auto"/>
        <w:rPr>
          <w:rFonts w:hint="default" w:ascii="Times New Roman" w:hAnsi="Times New Roman" w:eastAsia="华文楷体" w:cs="Times New Roman"/>
          <w:b/>
          <w:bCs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华文楷体" w:cs="Times New Roman"/>
          <w:b/>
          <w:bCs/>
          <w:sz w:val="28"/>
          <w:szCs w:val="28"/>
          <w:highlight w:val="none"/>
          <w:lang w:val="en-US" w:eastAsia="zh-CN"/>
        </w:rPr>
        <w:t>二、注意事项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eastAsia="华文楷体" w:cs="Times New Roman"/>
          <w:sz w:val="28"/>
          <w:szCs w:val="28"/>
        </w:rPr>
      </w:pPr>
      <w:r>
        <w:rPr>
          <w:rFonts w:hint="default" w:ascii="Times New Roman" w:hAnsi="Times New Roman" w:eastAsia="华文楷体" w:cs="Times New Roman"/>
          <w:sz w:val="28"/>
          <w:szCs w:val="28"/>
          <w:lang w:val="en-US" w:eastAsia="zh-CN"/>
        </w:rPr>
        <w:t>（一）</w:t>
      </w:r>
      <w:r>
        <w:rPr>
          <w:rFonts w:hint="default" w:ascii="Times New Roman" w:hAnsi="Times New Roman" w:eastAsia="华文楷体" w:cs="Times New Roman"/>
          <w:sz w:val="28"/>
          <w:szCs w:val="28"/>
        </w:rPr>
        <w:t>微信端先</w:t>
      </w:r>
      <w:r>
        <w:rPr>
          <w:rFonts w:hint="default" w:ascii="Times New Roman" w:hAnsi="Times New Roman" w:eastAsia="华文楷体" w:cs="Times New Roman"/>
          <w:sz w:val="28"/>
          <w:szCs w:val="28"/>
          <w:lang w:val="en-US" w:eastAsia="zh-CN"/>
        </w:rPr>
        <w:t>领取</w:t>
      </w:r>
      <w:r>
        <w:rPr>
          <w:rFonts w:hint="default" w:ascii="Times New Roman" w:hAnsi="Times New Roman" w:eastAsia="华文楷体" w:cs="Times New Roman"/>
          <w:sz w:val="28"/>
          <w:szCs w:val="28"/>
        </w:rPr>
        <w:t>课程，</w:t>
      </w:r>
      <w:r>
        <w:rPr>
          <w:rFonts w:hint="default" w:ascii="Times New Roman" w:hAnsi="Times New Roman" w:eastAsia="华文楷体" w:cs="Times New Roman"/>
          <w:sz w:val="28"/>
          <w:szCs w:val="28"/>
          <w:lang w:val="en-US" w:eastAsia="zh-CN"/>
        </w:rPr>
        <w:t>领取</w:t>
      </w:r>
      <w:r>
        <w:rPr>
          <w:rFonts w:hint="default" w:ascii="Times New Roman" w:hAnsi="Times New Roman" w:eastAsia="华文楷体" w:cs="Times New Roman"/>
          <w:sz w:val="28"/>
          <w:szCs w:val="28"/>
        </w:rPr>
        <w:t>成功后方可进入观看通道；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eastAsia="华文楷体" w:cs="Times New Roman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华文楷体" w:cs="Times New Roman"/>
          <w:kern w:val="2"/>
          <w:sz w:val="28"/>
          <w:szCs w:val="28"/>
          <w:lang w:val="en-US" w:eastAsia="zh-CN" w:bidi="ar-SA"/>
        </w:rPr>
        <w:t>（二）</w:t>
      </w:r>
      <w:r>
        <w:rPr>
          <w:rFonts w:hint="default" w:ascii="Times New Roman" w:hAnsi="Times New Roman" w:eastAsia="华文楷体" w:cs="Times New Roman"/>
          <w:sz w:val="28"/>
          <w:szCs w:val="28"/>
          <w:lang w:val="en-US" w:eastAsia="zh-CN"/>
        </w:rPr>
        <w:t>课程内容</w:t>
      </w:r>
      <w:r>
        <w:rPr>
          <w:rFonts w:hint="default" w:ascii="Times New Roman" w:hAnsi="Times New Roman" w:eastAsia="华文楷体" w:cs="Times New Roman"/>
          <w:sz w:val="28"/>
          <w:szCs w:val="28"/>
        </w:rPr>
        <w:t>支持</w:t>
      </w:r>
      <w:r>
        <w:rPr>
          <w:rFonts w:hint="default" w:ascii="Times New Roman" w:hAnsi="Times New Roman" w:eastAsia="华文楷体" w:cs="Times New Roman"/>
          <w:sz w:val="28"/>
          <w:szCs w:val="28"/>
          <w:lang w:val="en-US" w:eastAsia="zh-CN"/>
        </w:rPr>
        <w:t>三个月</w:t>
      </w:r>
      <w:r>
        <w:rPr>
          <w:rFonts w:hint="default" w:ascii="Times New Roman" w:hAnsi="Times New Roman" w:eastAsia="华文楷体" w:cs="Times New Roman"/>
          <w:sz w:val="28"/>
          <w:szCs w:val="28"/>
        </w:rPr>
        <w:t>回放</w:t>
      </w:r>
      <w:r>
        <w:rPr>
          <w:rFonts w:hint="default" w:ascii="Times New Roman" w:hAnsi="Times New Roman" w:eastAsia="华文楷体" w:cs="Times New Roman"/>
          <w:sz w:val="28"/>
          <w:szCs w:val="28"/>
          <w:lang w:eastAsia="zh-CN"/>
        </w:rPr>
        <w:t>（</w:t>
      </w:r>
      <w:r>
        <w:rPr>
          <w:rFonts w:hint="default" w:ascii="Times New Roman" w:hAnsi="Times New Roman" w:eastAsia="华文楷体" w:cs="Times New Roman"/>
          <w:sz w:val="28"/>
          <w:szCs w:val="28"/>
          <w:lang w:val="en-US" w:eastAsia="zh-CN"/>
        </w:rPr>
        <w:t>以每讲直播时间为准），</w:t>
      </w:r>
      <w:r>
        <w:rPr>
          <w:rFonts w:hint="default" w:ascii="Times New Roman" w:hAnsi="Times New Roman" w:eastAsia="华文楷体" w:cs="Times New Roman"/>
          <w:sz w:val="28"/>
          <w:szCs w:val="28"/>
        </w:rPr>
        <w:t>专家有版权要求的以专家要求为准</w:t>
      </w:r>
      <w:r>
        <w:rPr>
          <w:rFonts w:hint="default" w:ascii="Times New Roman" w:hAnsi="Times New Roman" w:eastAsia="华文楷体" w:cs="Times New Roman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华文楷体" w:cs="Times New Roman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1" w:firstLineChars="200"/>
        <w:textAlignment w:val="auto"/>
        <w:rPr>
          <w:rFonts w:hint="default" w:ascii="Times New Roman" w:hAnsi="Times New Roman" w:eastAsia="华文楷体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华文楷体" w:cs="Times New Roman"/>
          <w:b/>
          <w:bCs/>
          <w:sz w:val="28"/>
          <w:szCs w:val="28"/>
          <w:lang w:val="en-US" w:eastAsia="zh-CN"/>
        </w:rPr>
        <w:t>三、学时证书下载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eastAsia="华文楷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华文楷体" w:cs="Times New Roman"/>
          <w:sz w:val="28"/>
          <w:szCs w:val="28"/>
          <w:lang w:val="en-US" w:eastAsia="zh-CN"/>
        </w:rPr>
        <w:t>（一）</w:t>
      </w:r>
      <w:r>
        <w:rPr>
          <w:rFonts w:hint="default" w:ascii="Times New Roman" w:hAnsi="Times New Roman" w:eastAsia="华文楷体" w:cs="Times New Roman"/>
          <w:b/>
          <w:bCs/>
          <w:sz w:val="28"/>
          <w:szCs w:val="28"/>
          <w:lang w:val="en-US" w:eastAsia="zh-CN"/>
        </w:rPr>
        <w:t>证书颁发</w:t>
      </w:r>
      <w:r>
        <w:rPr>
          <w:rFonts w:hint="default" w:ascii="Times New Roman" w:hAnsi="Times New Roman" w:eastAsia="华文楷体" w:cs="Times New Roman"/>
          <w:sz w:val="28"/>
          <w:szCs w:val="28"/>
          <w:lang w:val="en-US" w:eastAsia="zh-CN"/>
        </w:rPr>
        <w:t>：10讲内容，每讲约2小时，累计学习时长20个小时，完成三分之二学习时长即13小时学习颁发证书，首次学习请不要使用倍速播放或者拉动进度条；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eastAsia="华文楷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华文楷体" w:cs="Times New Roman"/>
          <w:sz w:val="28"/>
          <w:szCs w:val="28"/>
          <w:lang w:val="en-US" w:eastAsia="zh-CN"/>
        </w:rPr>
        <w:t>（二）</w:t>
      </w:r>
      <w:r>
        <w:rPr>
          <w:rFonts w:hint="default" w:ascii="Times New Roman" w:hAnsi="Times New Roman" w:eastAsia="华文楷体" w:cs="Times New Roman"/>
          <w:b/>
          <w:bCs/>
          <w:sz w:val="28"/>
          <w:szCs w:val="28"/>
          <w:lang w:val="en-US" w:eastAsia="zh-CN"/>
        </w:rPr>
        <w:t>证书查询下载方式</w:t>
      </w:r>
      <w:r>
        <w:rPr>
          <w:rFonts w:hint="default" w:ascii="Times New Roman" w:hAnsi="Times New Roman" w:eastAsia="华文楷体" w:cs="Times New Roman"/>
          <w:sz w:val="28"/>
          <w:szCs w:val="28"/>
          <w:lang w:val="en-US" w:eastAsia="zh-CN"/>
        </w:rPr>
        <w:t>：微信关注卓越国培云课堂公众号--证书中心--查询下载。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eastAsia="华文楷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华文楷体" w:cs="Times New Roman"/>
          <w:sz w:val="28"/>
          <w:szCs w:val="28"/>
          <w:lang w:val="en-US" w:eastAsia="zh-CN"/>
        </w:rPr>
        <w:t>（三）</w:t>
      </w:r>
      <w:r>
        <w:rPr>
          <w:rFonts w:hint="default" w:ascii="Times New Roman" w:hAnsi="Times New Roman" w:eastAsia="华文楷体" w:cs="Times New Roman"/>
          <w:b/>
          <w:bCs/>
          <w:sz w:val="28"/>
          <w:szCs w:val="28"/>
          <w:lang w:val="en-US" w:eastAsia="zh-CN"/>
        </w:rPr>
        <w:t>学时查看方式</w:t>
      </w:r>
      <w:r>
        <w:rPr>
          <w:rFonts w:hint="default" w:ascii="Times New Roman" w:hAnsi="Times New Roman" w:eastAsia="华文楷体" w:cs="Times New Roman"/>
          <w:sz w:val="28"/>
          <w:szCs w:val="28"/>
          <w:lang w:val="en-US" w:eastAsia="zh-CN"/>
        </w:rPr>
        <w:t>：点击卓越国培云课堂公众号--学习专栏--个人中心--学习中心--学习记录--点击单课即可查看每讲学习时长；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eastAsia="华文楷体" w:cs="Times New Roman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eastAsia="楷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华文楷体" w:cs="Times New Roman"/>
          <w:sz w:val="28"/>
          <w:szCs w:val="28"/>
          <w:lang w:val="en-US" w:eastAsia="zh-CN"/>
        </w:rPr>
        <w:t>卓越国培服务热线：张老师13718254806（微同）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 w:firstLineChars="0"/>
        <w:jc w:val="center"/>
        <w:textAlignment w:val="auto"/>
        <w:rPr>
          <w:rFonts w:hint="eastAsia" w:ascii="仿宋" w:hAnsi="仿宋" w:eastAsia="仿宋"/>
          <w:sz w:val="30"/>
          <w:szCs w:val="30"/>
        </w:rPr>
      </w:pPr>
    </w:p>
    <w:sectPr>
      <w:pgSz w:w="11906" w:h="16838"/>
      <w:pgMar w:top="1191" w:right="1361" w:bottom="1191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光魏体_CNKI">
    <w:panose1 w:val="02000500000000000000"/>
    <w:charset w:val="86"/>
    <w:family w:val="auto"/>
    <w:pitch w:val="default"/>
    <w:sig w:usb0="A00002BF" w:usb1="18CF7CFA" w:usb2="00000016" w:usb3="00000000" w:csb0="0004000F" w:csb1="00000000"/>
  </w:font>
  <w:font w:name="华光行草_CNKI">
    <w:panose1 w:val="02000500000000000000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UyMjlhOGIwYTEwNmU3N2Q3NWI2OTM3YjVlZjA5OTMifQ=="/>
  </w:docVars>
  <w:rsids>
    <w:rsidRoot w:val="00E14D50"/>
    <w:rsid w:val="000214FB"/>
    <w:rsid w:val="000371DD"/>
    <w:rsid w:val="00055573"/>
    <w:rsid w:val="00062316"/>
    <w:rsid w:val="00067987"/>
    <w:rsid w:val="0007520F"/>
    <w:rsid w:val="000C73AA"/>
    <w:rsid w:val="001057D4"/>
    <w:rsid w:val="00136780"/>
    <w:rsid w:val="001736EC"/>
    <w:rsid w:val="001C0827"/>
    <w:rsid w:val="001E7D9B"/>
    <w:rsid w:val="0021756B"/>
    <w:rsid w:val="002316BC"/>
    <w:rsid w:val="002538E7"/>
    <w:rsid w:val="00254E84"/>
    <w:rsid w:val="002703E7"/>
    <w:rsid w:val="002839FD"/>
    <w:rsid w:val="002D6802"/>
    <w:rsid w:val="00302431"/>
    <w:rsid w:val="00304BF8"/>
    <w:rsid w:val="00345205"/>
    <w:rsid w:val="00356128"/>
    <w:rsid w:val="003600E4"/>
    <w:rsid w:val="00360CDB"/>
    <w:rsid w:val="003628CB"/>
    <w:rsid w:val="003752D7"/>
    <w:rsid w:val="003A7D42"/>
    <w:rsid w:val="003C34A8"/>
    <w:rsid w:val="003C67F6"/>
    <w:rsid w:val="003D4251"/>
    <w:rsid w:val="00422AD5"/>
    <w:rsid w:val="0044692B"/>
    <w:rsid w:val="004641C8"/>
    <w:rsid w:val="00475840"/>
    <w:rsid w:val="004A31CE"/>
    <w:rsid w:val="004A401D"/>
    <w:rsid w:val="004C585C"/>
    <w:rsid w:val="004C606F"/>
    <w:rsid w:val="004E3189"/>
    <w:rsid w:val="0050591C"/>
    <w:rsid w:val="00547B7E"/>
    <w:rsid w:val="005C257D"/>
    <w:rsid w:val="005D18E9"/>
    <w:rsid w:val="005D41AE"/>
    <w:rsid w:val="005F3106"/>
    <w:rsid w:val="005F3E0D"/>
    <w:rsid w:val="006037CB"/>
    <w:rsid w:val="00622329"/>
    <w:rsid w:val="00641B9F"/>
    <w:rsid w:val="0068525B"/>
    <w:rsid w:val="00691DC3"/>
    <w:rsid w:val="006953F7"/>
    <w:rsid w:val="006A52AB"/>
    <w:rsid w:val="006F4641"/>
    <w:rsid w:val="007219A7"/>
    <w:rsid w:val="00733273"/>
    <w:rsid w:val="0078015E"/>
    <w:rsid w:val="00787EE0"/>
    <w:rsid w:val="00792110"/>
    <w:rsid w:val="007E6011"/>
    <w:rsid w:val="007E6168"/>
    <w:rsid w:val="007F5729"/>
    <w:rsid w:val="00810078"/>
    <w:rsid w:val="00816FF7"/>
    <w:rsid w:val="008740BB"/>
    <w:rsid w:val="00884BCD"/>
    <w:rsid w:val="00893C3B"/>
    <w:rsid w:val="008E640A"/>
    <w:rsid w:val="008F5069"/>
    <w:rsid w:val="008F695A"/>
    <w:rsid w:val="009103B3"/>
    <w:rsid w:val="00943069"/>
    <w:rsid w:val="009C01DD"/>
    <w:rsid w:val="009C5ED8"/>
    <w:rsid w:val="009C74D8"/>
    <w:rsid w:val="00A220E6"/>
    <w:rsid w:val="00A272AA"/>
    <w:rsid w:val="00A40047"/>
    <w:rsid w:val="00A56EF3"/>
    <w:rsid w:val="00AC18E9"/>
    <w:rsid w:val="00AC2C33"/>
    <w:rsid w:val="00AD5194"/>
    <w:rsid w:val="00B06E3B"/>
    <w:rsid w:val="00B10FCA"/>
    <w:rsid w:val="00B720A9"/>
    <w:rsid w:val="00B76E88"/>
    <w:rsid w:val="00B84F97"/>
    <w:rsid w:val="00BC087C"/>
    <w:rsid w:val="00BD200B"/>
    <w:rsid w:val="00BE1C78"/>
    <w:rsid w:val="00BE259C"/>
    <w:rsid w:val="00BF5644"/>
    <w:rsid w:val="00C032F8"/>
    <w:rsid w:val="00C20C57"/>
    <w:rsid w:val="00C26D55"/>
    <w:rsid w:val="00C3679D"/>
    <w:rsid w:val="00C44516"/>
    <w:rsid w:val="00C92792"/>
    <w:rsid w:val="00C949D6"/>
    <w:rsid w:val="00C96BA1"/>
    <w:rsid w:val="00CC02F0"/>
    <w:rsid w:val="00CD0CBA"/>
    <w:rsid w:val="00D527BF"/>
    <w:rsid w:val="00DA035E"/>
    <w:rsid w:val="00DB63D9"/>
    <w:rsid w:val="00DF50AF"/>
    <w:rsid w:val="00E0201F"/>
    <w:rsid w:val="00E14D50"/>
    <w:rsid w:val="00E16E55"/>
    <w:rsid w:val="00E3517C"/>
    <w:rsid w:val="00E360C4"/>
    <w:rsid w:val="00E8144F"/>
    <w:rsid w:val="00E82A60"/>
    <w:rsid w:val="00E93972"/>
    <w:rsid w:val="00EA3D5C"/>
    <w:rsid w:val="00EE0BAC"/>
    <w:rsid w:val="00EF3049"/>
    <w:rsid w:val="00F142EE"/>
    <w:rsid w:val="00F1670A"/>
    <w:rsid w:val="00F25DF9"/>
    <w:rsid w:val="00F26FE1"/>
    <w:rsid w:val="00F5054E"/>
    <w:rsid w:val="00F8613E"/>
    <w:rsid w:val="00FA57F5"/>
    <w:rsid w:val="00FB58B7"/>
    <w:rsid w:val="00FD79CD"/>
    <w:rsid w:val="00FE304B"/>
    <w:rsid w:val="06E365D1"/>
    <w:rsid w:val="09BA4772"/>
    <w:rsid w:val="0CE64B2E"/>
    <w:rsid w:val="137B66E1"/>
    <w:rsid w:val="15B67A3A"/>
    <w:rsid w:val="32E513EF"/>
    <w:rsid w:val="370C4DC5"/>
    <w:rsid w:val="4CA67A91"/>
    <w:rsid w:val="4E7B2F69"/>
    <w:rsid w:val="4F590057"/>
    <w:rsid w:val="516240D8"/>
    <w:rsid w:val="59575208"/>
    <w:rsid w:val="7519486A"/>
    <w:rsid w:val="7A540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FollowedHyperlink"/>
    <w:basedOn w:val="6"/>
    <w:semiHidden/>
    <w:unhideWhenUsed/>
    <w:uiPriority w:val="99"/>
    <w:rPr>
      <w:color w:val="800080"/>
      <w:u w:val="single"/>
    </w:rPr>
  </w:style>
  <w:style w:type="character" w:styleId="8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6"/>
    <w:link w:val="4"/>
    <w:uiPriority w:val="99"/>
    <w:rPr>
      <w:sz w:val="18"/>
      <w:szCs w:val="18"/>
    </w:rPr>
  </w:style>
  <w:style w:type="character" w:customStyle="1" w:styleId="10">
    <w:name w:val="页脚 字符"/>
    <w:basedOn w:val="6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未处理的提及1"/>
    <w:basedOn w:val="6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Unresolved Mention"/>
    <w:basedOn w:val="6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4DE0DB-0723-4659-AF97-31D856EB02A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96</Words>
  <Characters>550</Characters>
  <Lines>4</Lines>
  <Paragraphs>1</Paragraphs>
  <TotalTime>7</TotalTime>
  <ScaleCrop>false</ScaleCrop>
  <LinksUpToDate>false</LinksUpToDate>
  <CharactersWithSpaces>645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2022-11-08T07:36:00Z</dcterms:created>
  <dc:creator>DongHao</dc:creator>
  <cp:lastModifiedBy>Sunlight</cp:lastModifiedBy>
  <cp:lastPrinted>2022-11-08T07:35:00Z</cp:lastPrinted>
  <dcterms:modified xsi:type="dcterms:W3CDTF">2023-12-04T02:02:40Z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EDE71C7BDAD444D1818E0C9B1DC783E8_13</vt:lpwstr>
  </property>
</Properties>
</file>