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_GB2312" w:eastAsia="仿宋_GB2312"/>
          <w:sz w:val="28"/>
          <w:szCs w:val="28"/>
          <w:lang w:val="en-US" w:eastAsia="zh-CN"/>
        </w:rPr>
      </w:pPr>
      <w:r>
        <w:rPr>
          <w:rFonts w:hint="eastAsia" w:ascii="仿宋_GB2312" w:eastAsia="仿宋_GB2312"/>
          <w:sz w:val="28"/>
          <w:szCs w:val="28"/>
          <w:lang w:val="en-US" w:eastAsia="zh-CN"/>
        </w:rPr>
        <w:t>附件</w:t>
      </w:r>
      <w:bookmarkStart w:id="2" w:name="_GoBack"/>
      <w:bookmarkEnd w:id="2"/>
    </w:p>
    <w:p>
      <w:pPr>
        <w:adjustRightInd w:val="0"/>
        <w:snapToGrid w:val="0"/>
        <w:spacing w:line="360" w:lineRule="auto"/>
        <w:jc w:val="center"/>
        <w:rPr>
          <w:rFonts w:ascii="Times New Roman" w:hAnsi="Times New Roman" w:eastAsia="宋体" w:cs="Times New Roman"/>
          <w:b/>
          <w:bCs/>
          <w:sz w:val="32"/>
          <w:szCs w:val="36"/>
        </w:rPr>
      </w:pPr>
      <w:r>
        <w:rPr>
          <w:rFonts w:ascii="Times New Roman" w:hAnsi="Times New Roman" w:eastAsia="宋体" w:cs="Times New Roman"/>
          <w:b/>
          <w:bCs/>
          <w:sz w:val="32"/>
          <w:szCs w:val="36"/>
        </w:rPr>
        <w:t>国家自然科学基金</w:t>
      </w:r>
      <w:bookmarkStart w:id="0" w:name="OLE_LINK23"/>
      <w:bookmarkStart w:id="1" w:name="OLE_LINK22"/>
      <w:r>
        <w:rPr>
          <w:rFonts w:ascii="Times New Roman" w:hAnsi="Times New Roman" w:eastAsia="宋体" w:cs="Times New Roman"/>
          <w:b/>
          <w:bCs/>
          <w:sz w:val="32"/>
          <w:szCs w:val="36"/>
        </w:rPr>
        <w:t>外国学者</w:t>
      </w:r>
      <w:r>
        <w:rPr>
          <w:rFonts w:hint="eastAsia" w:ascii="Times New Roman" w:hAnsi="Times New Roman" w:eastAsia="宋体" w:cs="Times New Roman"/>
          <w:b/>
          <w:bCs/>
          <w:sz w:val="32"/>
          <w:szCs w:val="36"/>
        </w:rPr>
        <w:t>研究基金</w:t>
      </w:r>
      <w:r>
        <w:rPr>
          <w:rFonts w:ascii="Times New Roman" w:hAnsi="Times New Roman" w:eastAsia="宋体" w:cs="Times New Roman"/>
          <w:b/>
          <w:bCs/>
          <w:sz w:val="32"/>
          <w:szCs w:val="36"/>
        </w:rPr>
        <w:t>项目</w:t>
      </w:r>
      <w:bookmarkEnd w:id="0"/>
      <w:bookmarkEnd w:id="1"/>
      <w:r>
        <w:rPr>
          <w:rFonts w:ascii="Times New Roman" w:hAnsi="Times New Roman" w:eastAsia="宋体" w:cs="Times New Roman"/>
          <w:b/>
          <w:bCs/>
          <w:sz w:val="32"/>
          <w:szCs w:val="36"/>
        </w:rPr>
        <w:t>申报协议书</w:t>
      </w:r>
    </w:p>
    <w:p>
      <w:pPr>
        <w:spacing w:afterLines="50" w:line="380" w:lineRule="exact"/>
        <w:jc w:val="center"/>
        <w:rPr>
          <w:rFonts w:ascii="Times New Roman" w:hAnsi="Times New Roman" w:eastAsia="宋体" w:cs="Times New Roman"/>
          <w:sz w:val="30"/>
          <w:szCs w:val="30"/>
        </w:rPr>
      </w:pPr>
      <w:r>
        <w:rPr>
          <w:rFonts w:ascii="Times New Roman" w:hAnsi="Times New Roman" w:eastAsia="宋体" w:cs="Times New Roman"/>
          <w:sz w:val="30"/>
          <w:szCs w:val="30"/>
        </w:rPr>
        <w:t>Agreement to Support the RFIS Application</w:t>
      </w:r>
    </w:p>
    <w:p>
      <w:pPr>
        <w:adjustRightInd w:val="0"/>
        <w:snapToGrid w:val="0"/>
        <w:spacing w:line="380" w:lineRule="exact"/>
        <w:rPr>
          <w:rFonts w:ascii="Times New Roman" w:hAnsi="Times New Roman" w:eastAsia="宋体" w:cs="Times New Roman"/>
          <w:sz w:val="24"/>
          <w:szCs w:val="28"/>
        </w:rPr>
      </w:pPr>
      <w:r>
        <w:rPr>
          <w:rFonts w:ascii="Times New Roman" w:hAnsi="Times New Roman" w:eastAsia="宋体" w:cs="Times New Roman"/>
          <w:sz w:val="24"/>
          <w:szCs w:val="28"/>
        </w:rPr>
        <w:t>根据国家自然科学基金委的相关要求，外国学者依托本单位申报国家自然科学基金</w:t>
      </w:r>
      <w:r>
        <w:rPr>
          <w:rFonts w:hint="eastAsia" w:ascii="Times New Roman" w:hAnsi="Times New Roman" w:eastAsia="宋体" w:cs="Times New Roman"/>
          <w:b/>
          <w:bCs/>
          <w:sz w:val="24"/>
          <w:szCs w:val="28"/>
        </w:rPr>
        <w:t>外国学者研究基金项目</w:t>
      </w:r>
      <w:r>
        <w:rPr>
          <w:rFonts w:ascii="Times New Roman" w:hAnsi="Times New Roman" w:eastAsia="宋体" w:cs="Times New Roman"/>
          <w:sz w:val="24"/>
          <w:szCs w:val="28"/>
        </w:rPr>
        <w:t>，</w:t>
      </w:r>
      <w:r>
        <w:rPr>
          <w:rFonts w:hint="eastAsia" w:ascii="Times New Roman" w:hAnsi="Times New Roman" w:eastAsia="宋体" w:cs="Times New Roman"/>
          <w:sz w:val="24"/>
          <w:szCs w:val="28"/>
        </w:rPr>
        <w:t>双方</w:t>
      </w:r>
      <w:r>
        <w:rPr>
          <w:rFonts w:ascii="Times New Roman" w:hAnsi="Times New Roman" w:eastAsia="宋体" w:cs="Times New Roman"/>
          <w:sz w:val="24"/>
          <w:szCs w:val="28"/>
        </w:rPr>
        <w:t>签订如下项目申报支持协议：</w:t>
      </w:r>
    </w:p>
    <w:p>
      <w:pPr>
        <w:adjustRightInd w:val="0"/>
        <w:snapToGrid w:val="0"/>
        <w:spacing w:line="380" w:lineRule="exact"/>
        <w:rPr>
          <w:rFonts w:ascii="Times New Roman" w:hAnsi="Times New Roman" w:eastAsia="宋体" w:cs="Times New Roman"/>
          <w:sz w:val="24"/>
          <w:szCs w:val="28"/>
        </w:rPr>
      </w:pPr>
      <w:r>
        <w:rPr>
          <w:rFonts w:ascii="Times New Roman" w:hAnsi="Times New Roman" w:eastAsia="宋体" w:cs="Times New Roman"/>
          <w:sz w:val="24"/>
          <w:szCs w:val="28"/>
        </w:rPr>
        <w:t xml:space="preserve">According to </w:t>
      </w:r>
      <w:r>
        <w:rPr>
          <w:rFonts w:hint="eastAsia" w:ascii="Times New Roman" w:hAnsi="Times New Roman" w:eastAsia="宋体" w:cs="Times New Roman"/>
          <w:sz w:val="24"/>
          <w:szCs w:val="28"/>
        </w:rPr>
        <w:t>relevant</w:t>
      </w:r>
      <w:r>
        <w:rPr>
          <w:rFonts w:ascii="Times New Roman" w:hAnsi="Times New Roman" w:eastAsia="宋体" w:cs="Times New Roman"/>
          <w:sz w:val="24"/>
          <w:szCs w:val="28"/>
        </w:rPr>
        <w:t xml:space="preserve"> requirement</w:t>
      </w:r>
      <w:r>
        <w:rPr>
          <w:rFonts w:hint="eastAsia" w:ascii="Times New Roman" w:hAnsi="Times New Roman" w:eastAsia="宋体" w:cs="Times New Roman"/>
          <w:sz w:val="24"/>
          <w:szCs w:val="28"/>
        </w:rPr>
        <w:t>s</w:t>
      </w:r>
      <w:r>
        <w:rPr>
          <w:rFonts w:ascii="Times New Roman" w:hAnsi="Times New Roman" w:eastAsia="宋体" w:cs="Times New Roman"/>
          <w:sz w:val="24"/>
          <w:szCs w:val="28"/>
        </w:rPr>
        <w:t xml:space="preserve"> of NSFC, </w:t>
      </w:r>
      <w:r>
        <w:rPr>
          <w:rFonts w:hint="eastAsia" w:ascii="Times New Roman" w:hAnsi="Times New Roman" w:eastAsia="宋体" w:cs="Times New Roman"/>
          <w:sz w:val="24"/>
          <w:szCs w:val="28"/>
        </w:rPr>
        <w:t xml:space="preserve">the </w:t>
      </w:r>
      <w:r>
        <w:rPr>
          <w:rFonts w:ascii="Times New Roman" w:hAnsi="Times New Roman" w:eastAsia="宋体" w:cs="Times New Roman"/>
          <w:sz w:val="24"/>
          <w:szCs w:val="28"/>
        </w:rPr>
        <w:t>host institution</w:t>
      </w:r>
      <w:r>
        <w:rPr>
          <w:rFonts w:hint="eastAsia" w:ascii="Times New Roman" w:hAnsi="Times New Roman" w:eastAsia="宋体" w:cs="Times New Roman"/>
          <w:sz w:val="24"/>
          <w:szCs w:val="28"/>
        </w:rPr>
        <w:t xml:space="preserve"> and the international scientist (hereinafter </w:t>
      </w:r>
      <w:r>
        <w:rPr>
          <w:rFonts w:ascii="Times New Roman" w:hAnsi="Times New Roman" w:eastAsia="宋体" w:cs="Times New Roman"/>
          <w:sz w:val="24"/>
          <w:szCs w:val="28"/>
        </w:rPr>
        <w:t>referred</w:t>
      </w:r>
      <w:r>
        <w:rPr>
          <w:rFonts w:hint="eastAsia" w:ascii="Times New Roman" w:hAnsi="Times New Roman" w:eastAsia="宋体" w:cs="Times New Roman"/>
          <w:sz w:val="24"/>
          <w:szCs w:val="28"/>
        </w:rPr>
        <w:t xml:space="preserve"> to as the Parties) sign the following agreement </w:t>
      </w:r>
      <w:r>
        <w:rPr>
          <w:rFonts w:ascii="Times New Roman" w:hAnsi="Times New Roman" w:eastAsia="宋体" w:cs="Times New Roman"/>
          <w:sz w:val="24"/>
          <w:szCs w:val="28"/>
        </w:rPr>
        <w:t xml:space="preserve">to </w:t>
      </w:r>
      <w:r>
        <w:rPr>
          <w:rFonts w:hint="eastAsia" w:ascii="Times New Roman" w:hAnsi="Times New Roman" w:eastAsia="宋体" w:cs="Times New Roman"/>
          <w:sz w:val="24"/>
          <w:szCs w:val="28"/>
        </w:rPr>
        <w:t xml:space="preserve">support the scientist in </w:t>
      </w:r>
      <w:r>
        <w:rPr>
          <w:rFonts w:ascii="Times New Roman" w:hAnsi="Times New Roman" w:eastAsia="宋体" w:cs="Times New Roman"/>
          <w:sz w:val="24"/>
          <w:szCs w:val="28"/>
        </w:rPr>
        <w:t>apply</w:t>
      </w:r>
      <w:r>
        <w:rPr>
          <w:rFonts w:hint="eastAsia" w:ascii="Times New Roman" w:hAnsi="Times New Roman" w:eastAsia="宋体" w:cs="Times New Roman"/>
          <w:sz w:val="24"/>
          <w:szCs w:val="28"/>
        </w:rPr>
        <w:t>ing</w:t>
      </w:r>
      <w:r>
        <w:rPr>
          <w:rFonts w:ascii="Times New Roman" w:hAnsi="Times New Roman" w:eastAsia="宋体" w:cs="Times New Roman"/>
          <w:sz w:val="24"/>
          <w:szCs w:val="28"/>
        </w:rPr>
        <w:t xml:space="preserve"> for the</w:t>
      </w:r>
      <w:r>
        <w:rPr>
          <w:rFonts w:ascii="Times New Roman" w:hAnsi="Times New Roman" w:eastAsia="宋体" w:cs="Times New Roman"/>
          <w:b/>
          <w:bCs/>
          <w:sz w:val="24"/>
          <w:szCs w:val="28"/>
        </w:rPr>
        <w:t xml:space="preserve"> </w:t>
      </w:r>
      <w:r>
        <w:rPr>
          <w:rFonts w:ascii="Times New Roman" w:hAnsi="Times New Roman" w:eastAsia="宋体" w:cs="Times New Roman"/>
          <w:bCs/>
          <w:sz w:val="24"/>
          <w:szCs w:val="28"/>
        </w:rPr>
        <w:t>RFIS</w:t>
      </w:r>
      <w:r>
        <w:rPr>
          <w:rFonts w:hint="eastAsia" w:ascii="Times New Roman" w:hAnsi="Times New Roman" w:eastAsia="宋体" w:cs="Times New Roman"/>
          <w:sz w:val="24"/>
          <w:szCs w:val="28"/>
        </w:rPr>
        <w:t>.</w:t>
      </w:r>
    </w:p>
    <w:p>
      <w:pPr>
        <w:adjustRightInd w:val="0"/>
        <w:snapToGrid w:val="0"/>
        <w:spacing w:beforeLines="50" w:line="380" w:lineRule="exact"/>
        <w:rPr>
          <w:rFonts w:ascii="Times New Roman" w:hAnsi="Times New Roman" w:eastAsia="宋体" w:cs="Times New Roman"/>
          <w:sz w:val="24"/>
          <w:szCs w:val="28"/>
        </w:rPr>
      </w:pPr>
      <w:r>
        <w:rPr>
          <w:rFonts w:ascii="Times New Roman" w:hAnsi="Times New Roman" w:eastAsia="宋体" w:cs="Times New Roman"/>
          <w:sz w:val="24"/>
          <w:szCs w:val="28"/>
        </w:rPr>
        <w:t>一、申请人信息</w:t>
      </w:r>
      <w:r>
        <w:rPr>
          <w:rFonts w:ascii="Times New Roman" w:hAnsi="Times New Roman" w:eastAsia="宋体" w:cs="Times New Roman"/>
          <w:b/>
          <w:bCs/>
          <w:sz w:val="24"/>
          <w:szCs w:val="28"/>
        </w:rPr>
        <w:t>(</w:t>
      </w:r>
      <w:r>
        <w:rPr>
          <w:rFonts w:hint="eastAsia" w:ascii="Times New Roman" w:hAnsi="Times New Roman" w:eastAsia="宋体" w:cs="Times New Roman"/>
          <w:b/>
          <w:bCs/>
          <w:sz w:val="24"/>
          <w:szCs w:val="28"/>
        </w:rPr>
        <w:t xml:space="preserve">Information of the </w:t>
      </w:r>
      <w:r>
        <w:rPr>
          <w:rFonts w:ascii="Times New Roman" w:hAnsi="Times New Roman" w:eastAsia="宋体" w:cs="Times New Roman"/>
          <w:b/>
          <w:bCs/>
          <w:sz w:val="24"/>
          <w:szCs w:val="28"/>
        </w:rPr>
        <w:t>Applicant)</w:t>
      </w:r>
      <w:r>
        <w:rPr>
          <w:rFonts w:ascii="Times New Roman" w:hAnsi="Times New Roman" w:eastAsia="宋体" w:cs="Times New Roman"/>
          <w:sz w:val="24"/>
          <w:szCs w:val="28"/>
        </w:rPr>
        <w:t>：</w:t>
      </w:r>
    </w:p>
    <w:p>
      <w:pPr>
        <w:adjustRightInd w:val="0"/>
        <w:snapToGrid w:val="0"/>
        <w:spacing w:line="380" w:lineRule="exact"/>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姓名(Name)：</w:t>
      </w:r>
      <w:r>
        <w:rPr>
          <w:rFonts w:ascii="Times New Roman" w:hAnsi="Times New Roman" w:eastAsia="宋体" w:cs="Times New Roman"/>
          <w:sz w:val="24"/>
          <w:szCs w:val="28"/>
        </w:rPr>
        <w:tab/>
      </w:r>
      <w:r>
        <w:rPr>
          <w:rFonts w:ascii="Times New Roman" w:hAnsi="Times New Roman" w:eastAsia="宋体" w:cs="Times New Roman"/>
          <w:sz w:val="24"/>
          <w:szCs w:val="28"/>
        </w:rPr>
        <w:tab/>
      </w:r>
      <w:r>
        <w:rPr>
          <w:rFonts w:ascii="Times New Roman" w:hAnsi="Times New Roman" w:eastAsia="宋体" w:cs="Times New Roman"/>
          <w:sz w:val="24"/>
          <w:szCs w:val="28"/>
        </w:rPr>
        <w:tab/>
      </w:r>
      <w:r>
        <w:rPr>
          <w:rFonts w:ascii="Times New Roman" w:hAnsi="Times New Roman" w:eastAsia="宋体" w:cs="Times New Roman"/>
          <w:sz w:val="24"/>
          <w:szCs w:val="28"/>
        </w:rPr>
        <w:tab/>
      </w:r>
      <w:r>
        <w:rPr>
          <w:rFonts w:ascii="Times New Roman" w:hAnsi="Times New Roman" w:eastAsia="宋体" w:cs="Times New Roman"/>
          <w:sz w:val="24"/>
          <w:szCs w:val="28"/>
        </w:rPr>
        <w:tab/>
      </w:r>
      <w:r>
        <w:rPr>
          <w:rFonts w:ascii="Times New Roman" w:hAnsi="Times New Roman" w:eastAsia="宋体" w:cs="Times New Roman"/>
          <w:sz w:val="24"/>
          <w:szCs w:val="28"/>
        </w:rPr>
        <w:tab/>
      </w:r>
      <w:r>
        <w:rPr>
          <w:rFonts w:ascii="Times New Roman" w:hAnsi="Times New Roman" w:eastAsia="宋体" w:cs="Times New Roman"/>
          <w:sz w:val="24"/>
          <w:szCs w:val="28"/>
        </w:rPr>
        <w:t>职称(Professional title)：</w:t>
      </w:r>
    </w:p>
    <w:p>
      <w:pPr>
        <w:adjustRightInd w:val="0"/>
        <w:snapToGrid w:val="0"/>
        <w:spacing w:line="380" w:lineRule="exact"/>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国籍(Nationality</w:t>
      </w:r>
      <w:r>
        <w:rPr>
          <w:rFonts w:hint="eastAsia" w:ascii="Times New Roman" w:hAnsi="Times New Roman" w:eastAsia="宋体" w:cs="Times New Roman"/>
          <w:sz w:val="24"/>
          <w:szCs w:val="28"/>
        </w:rPr>
        <w:t xml:space="preserve">, be consistent with that </w:t>
      </w:r>
      <w:r>
        <w:rPr>
          <w:rFonts w:ascii="Times New Roman" w:hAnsi="Times New Roman" w:eastAsia="宋体" w:cs="Times New Roman"/>
          <w:sz w:val="24"/>
          <w:szCs w:val="28"/>
        </w:rPr>
        <w:t>shown on the cover of the application form</w:t>
      </w:r>
      <w:r>
        <w:rPr>
          <w:rFonts w:hint="eastAsia" w:ascii="Times New Roman" w:hAnsi="Times New Roman" w:eastAsia="宋体" w:cs="Times New Roman"/>
          <w:sz w:val="24"/>
          <w:szCs w:val="28"/>
        </w:rPr>
        <w:t>)</w:t>
      </w:r>
      <w:r>
        <w:rPr>
          <w:rFonts w:ascii="Times New Roman" w:hAnsi="Times New Roman" w:eastAsia="宋体" w:cs="Times New Roman"/>
          <w:sz w:val="24"/>
          <w:szCs w:val="28"/>
        </w:rPr>
        <w:t xml:space="preserve"> ：</w:t>
      </w:r>
      <w:r>
        <w:rPr>
          <w:rFonts w:ascii="Times New Roman" w:hAnsi="Times New Roman" w:eastAsia="宋体" w:cs="Times New Roman"/>
          <w:sz w:val="24"/>
          <w:szCs w:val="28"/>
        </w:rPr>
        <w:tab/>
      </w:r>
      <w:r>
        <w:rPr>
          <w:rFonts w:ascii="Times New Roman" w:hAnsi="Times New Roman" w:eastAsia="宋体" w:cs="Times New Roman"/>
          <w:sz w:val="24"/>
          <w:szCs w:val="28"/>
        </w:rPr>
        <w:tab/>
      </w:r>
    </w:p>
    <w:p>
      <w:pPr>
        <w:adjustRightInd w:val="0"/>
        <w:snapToGrid w:val="0"/>
        <w:spacing w:line="380" w:lineRule="exact"/>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护照号(Passport No.)：</w:t>
      </w:r>
    </w:p>
    <w:p>
      <w:pPr>
        <w:adjustRightInd w:val="0"/>
        <w:snapToGrid w:val="0"/>
        <w:spacing w:beforeLines="50" w:afterLines="50" w:line="380" w:lineRule="exact"/>
        <w:rPr>
          <w:rFonts w:ascii="Times New Roman" w:hAnsi="Times New Roman" w:eastAsia="宋体" w:cs="Times New Roman"/>
          <w:sz w:val="24"/>
          <w:szCs w:val="28"/>
        </w:rPr>
      </w:pPr>
      <w:r>
        <w:rPr>
          <w:rFonts w:ascii="Times New Roman" w:hAnsi="Times New Roman" w:eastAsia="宋体" w:cs="Times New Roman"/>
          <w:sz w:val="24"/>
          <w:szCs w:val="28"/>
        </w:rPr>
        <w:t>二、项目期限</w:t>
      </w:r>
      <w:r>
        <w:rPr>
          <w:rFonts w:ascii="Times New Roman" w:hAnsi="Times New Roman" w:eastAsia="宋体" w:cs="Times New Roman"/>
          <w:b/>
          <w:bCs/>
          <w:sz w:val="24"/>
          <w:szCs w:val="28"/>
        </w:rPr>
        <w:t xml:space="preserve">(Grant </w:t>
      </w:r>
      <w:r>
        <w:rPr>
          <w:rFonts w:hint="eastAsia" w:ascii="Times New Roman" w:hAnsi="Times New Roman" w:eastAsia="宋体" w:cs="Times New Roman"/>
          <w:b/>
          <w:bCs/>
          <w:sz w:val="24"/>
          <w:szCs w:val="28"/>
        </w:rPr>
        <w:t>p</w:t>
      </w:r>
      <w:r>
        <w:rPr>
          <w:rFonts w:ascii="Times New Roman" w:hAnsi="Times New Roman" w:eastAsia="宋体" w:cs="Times New Roman"/>
          <w:b/>
          <w:bCs/>
          <w:sz w:val="24"/>
          <w:szCs w:val="28"/>
        </w:rPr>
        <w:t>eriod)</w:t>
      </w:r>
      <w:r>
        <w:rPr>
          <w:rFonts w:ascii="Times New Roman" w:hAnsi="Times New Roman" w:eastAsia="宋体" w:cs="Times New Roman"/>
          <w:sz w:val="24"/>
          <w:szCs w:val="28"/>
        </w:rPr>
        <w:t xml:space="preserve">： </w:t>
      </w:r>
    </w:p>
    <w:p>
      <w:pPr>
        <w:adjustRightInd w:val="0"/>
        <w:snapToGrid w:val="0"/>
        <w:spacing w:line="380" w:lineRule="exact"/>
        <w:rPr>
          <w:rFonts w:ascii="Times New Roman" w:hAnsi="Times New Roman" w:eastAsia="宋体" w:cs="Times New Roman"/>
          <w:sz w:val="24"/>
          <w:szCs w:val="28"/>
        </w:rPr>
      </w:pPr>
      <w:r>
        <w:rPr>
          <w:rFonts w:ascii="Times New Roman" w:hAnsi="Times New Roman" w:eastAsia="宋体" w:cs="Times New Roman"/>
          <w:sz w:val="24"/>
          <w:szCs w:val="28"/>
        </w:rPr>
        <w:t>三、双方权利与义务</w:t>
      </w:r>
      <w:r>
        <w:rPr>
          <w:rFonts w:ascii="Times New Roman" w:hAnsi="Times New Roman" w:eastAsia="宋体" w:cs="Times New Roman"/>
          <w:b/>
          <w:bCs/>
          <w:sz w:val="24"/>
          <w:szCs w:val="28"/>
        </w:rPr>
        <w:t xml:space="preserve">(Responsibilities </w:t>
      </w:r>
      <w:r>
        <w:rPr>
          <w:rFonts w:hint="eastAsia" w:ascii="Times New Roman" w:hAnsi="Times New Roman" w:eastAsia="宋体" w:cs="Times New Roman"/>
          <w:b/>
          <w:bCs/>
          <w:sz w:val="24"/>
          <w:szCs w:val="28"/>
        </w:rPr>
        <w:t>and Obligations of the Parties</w:t>
      </w:r>
      <w:r>
        <w:rPr>
          <w:rFonts w:ascii="Times New Roman" w:hAnsi="Times New Roman" w:eastAsia="宋体" w:cs="Times New Roman"/>
          <w:b/>
          <w:bCs/>
          <w:sz w:val="24"/>
          <w:szCs w:val="28"/>
        </w:rPr>
        <w:t>)</w:t>
      </w:r>
    </w:p>
    <w:p>
      <w:pPr>
        <w:pStyle w:val="9"/>
        <w:numPr>
          <w:ilvl w:val="0"/>
          <w:numId w:val="1"/>
        </w:numPr>
        <w:adjustRightInd w:val="0"/>
        <w:snapToGrid w:val="0"/>
        <w:spacing w:line="380" w:lineRule="exact"/>
        <w:ind w:firstLineChars="0"/>
        <w:rPr>
          <w:rFonts w:ascii="Times New Roman" w:hAnsi="Times New Roman" w:eastAsia="宋体" w:cs="Times New Roman"/>
          <w:sz w:val="24"/>
          <w:szCs w:val="28"/>
        </w:rPr>
      </w:pPr>
      <w:r>
        <w:rPr>
          <w:rFonts w:ascii="Times New Roman" w:hAnsi="Times New Roman" w:eastAsia="宋体" w:cs="Times New Roman"/>
          <w:sz w:val="24"/>
          <w:szCs w:val="28"/>
        </w:rPr>
        <w:t>申请人承诺，获资助期间</w:t>
      </w:r>
      <w:r>
        <w:rPr>
          <w:rFonts w:ascii="Times New Roman" w:hAnsi="Times New Roman" w:eastAsia="宋体" w:cs="Times New Roman"/>
          <w:b/>
          <w:bCs/>
          <w:sz w:val="24"/>
          <w:szCs w:val="28"/>
        </w:rPr>
        <w:t>全职</w:t>
      </w:r>
      <w:r>
        <w:rPr>
          <w:rFonts w:ascii="Times New Roman" w:hAnsi="Times New Roman" w:eastAsia="宋体" w:cs="Times New Roman"/>
          <w:sz w:val="24"/>
          <w:szCs w:val="28"/>
        </w:rPr>
        <w:t>在依托单位工作，保证资助期内每年（自然年）在依托单位从事研究工作的时间在</w:t>
      </w:r>
      <w:r>
        <w:rPr>
          <w:rFonts w:ascii="Times New Roman" w:hAnsi="Times New Roman" w:eastAsia="宋体" w:cs="Times New Roman"/>
          <w:b/>
          <w:bCs/>
          <w:sz w:val="24"/>
          <w:szCs w:val="28"/>
        </w:rPr>
        <w:t>9个月以上</w:t>
      </w:r>
      <w:r>
        <w:rPr>
          <w:rFonts w:ascii="Times New Roman" w:hAnsi="Times New Roman" w:eastAsia="宋体" w:cs="Times New Roman"/>
          <w:sz w:val="24"/>
          <w:szCs w:val="28"/>
        </w:rPr>
        <w:t xml:space="preserve">；并确保在中国工作期间遵守中国法律法规及自然科学基金的各项管理规定。(The applicant agrees to conduct full-time work and research </w:t>
      </w:r>
      <w:r>
        <w:rPr>
          <w:rFonts w:hint="eastAsia" w:ascii="Times New Roman" w:hAnsi="Times New Roman" w:eastAsia="宋体" w:cs="Times New Roman"/>
          <w:sz w:val="24"/>
          <w:szCs w:val="28"/>
        </w:rPr>
        <w:t>at</w:t>
      </w:r>
      <w:r>
        <w:rPr>
          <w:rFonts w:ascii="Times New Roman" w:hAnsi="Times New Roman" w:eastAsia="宋体" w:cs="Times New Roman"/>
          <w:sz w:val="24"/>
          <w:szCs w:val="28"/>
        </w:rPr>
        <w:t xml:space="preserve"> the host institution for </w:t>
      </w:r>
      <w:r>
        <w:rPr>
          <w:rFonts w:ascii="Times New Roman" w:hAnsi="Times New Roman" w:eastAsia="宋体" w:cs="Times New Roman"/>
          <w:b/>
          <w:bCs/>
          <w:sz w:val="24"/>
          <w:szCs w:val="28"/>
        </w:rPr>
        <w:t>no less than 9 months per year (calendar year)</w:t>
      </w:r>
      <w:r>
        <w:rPr>
          <w:rFonts w:ascii="Times New Roman" w:hAnsi="Times New Roman" w:eastAsia="宋体" w:cs="Times New Roman"/>
          <w:sz w:val="24"/>
          <w:szCs w:val="28"/>
        </w:rPr>
        <w:t xml:space="preserve"> during the implementation of the project; </w:t>
      </w:r>
      <w:r>
        <w:rPr>
          <w:rFonts w:hint="eastAsia" w:ascii="Times New Roman" w:hAnsi="Times New Roman" w:eastAsia="宋体" w:cs="Times New Roman"/>
          <w:sz w:val="24"/>
          <w:szCs w:val="28"/>
        </w:rPr>
        <w:t>and ensure the compliance</w:t>
      </w:r>
      <w:r>
        <w:rPr>
          <w:rFonts w:ascii="Times New Roman" w:hAnsi="Times New Roman" w:eastAsia="宋体" w:cs="Times New Roman"/>
          <w:sz w:val="24"/>
          <w:szCs w:val="28"/>
        </w:rPr>
        <w:t xml:space="preserve"> with Chinese laws and relevant rules and regulations of NSFC while conducting research in China.)</w:t>
      </w:r>
    </w:p>
    <w:p>
      <w:pPr>
        <w:pStyle w:val="9"/>
        <w:numPr>
          <w:ilvl w:val="0"/>
          <w:numId w:val="1"/>
        </w:numPr>
        <w:adjustRightInd w:val="0"/>
        <w:snapToGrid w:val="0"/>
        <w:spacing w:line="380" w:lineRule="exact"/>
        <w:ind w:firstLineChars="0"/>
        <w:rPr>
          <w:rFonts w:ascii="Times New Roman" w:hAnsi="Times New Roman" w:eastAsia="宋体" w:cs="Times New Roman"/>
          <w:sz w:val="24"/>
          <w:szCs w:val="28"/>
        </w:rPr>
      </w:pPr>
      <w:r>
        <w:rPr>
          <w:rFonts w:ascii="Times New Roman" w:hAnsi="Times New Roman" w:eastAsia="宋体" w:cs="Times New Roman"/>
          <w:sz w:val="24"/>
          <w:szCs w:val="28"/>
        </w:rPr>
        <w:t>依托单位已对本单位申请人所提交申请材料的真实性、完整性和合规性，编制项目预算的目标相关性、政策相符性和经济合理性进行审核。在项目资助期间，依托单位保证为申请人提供相应的生活待遇和项目执行必需的工作条件。(The host institution has ensured authenticity, completeness and compliance of the proposals submitted by the applicant, as well as the relevance of objectives, policy consistency and economic rationality of the project budget. During the grant period, the host institution will provide necessary living and working conditions to the applicant.)</w:t>
      </w:r>
    </w:p>
    <w:p>
      <w:pPr>
        <w:adjustRightInd w:val="0"/>
        <w:snapToGrid w:val="0"/>
        <w:spacing w:line="380" w:lineRule="exact"/>
        <w:rPr>
          <w:rFonts w:ascii="Times New Roman" w:hAnsi="Times New Roman" w:eastAsia="宋体" w:cs="Times New Roman"/>
          <w:sz w:val="24"/>
          <w:szCs w:val="28"/>
        </w:rPr>
      </w:pPr>
    </w:p>
    <w:p>
      <w:pPr>
        <w:adjustRightInd w:val="0"/>
        <w:snapToGrid w:val="0"/>
        <w:spacing w:line="380" w:lineRule="exact"/>
        <w:ind w:firstLine="480" w:firstLineChars="200"/>
        <w:rPr>
          <w:rFonts w:hint="eastAsia" w:ascii="Times New Roman" w:hAnsi="Times New Roman" w:eastAsia="宋体" w:cs="Times New Roman"/>
          <w:sz w:val="24"/>
          <w:szCs w:val="28"/>
          <w:lang w:val="en-US" w:eastAsia="zh-CN"/>
        </w:rPr>
      </w:pPr>
      <w:r>
        <w:rPr>
          <w:rFonts w:ascii="Times New Roman" w:hAnsi="Times New Roman" w:eastAsia="宋体" w:cs="Times New Roman"/>
          <w:sz w:val="24"/>
          <w:szCs w:val="28"/>
        </w:rPr>
        <w:t>申请人(Applicant)：</w:t>
      </w:r>
      <w:r>
        <w:rPr>
          <w:rFonts w:ascii="Times New Roman" w:hAnsi="Times New Roman" w:eastAsia="宋体" w:cs="Times New Roman"/>
          <w:sz w:val="24"/>
          <w:szCs w:val="28"/>
        </w:rPr>
        <w:tab/>
      </w:r>
      <w:r>
        <w:rPr>
          <w:rFonts w:ascii="Times New Roman" w:hAnsi="Times New Roman" w:eastAsia="宋体" w:cs="Times New Roman"/>
          <w:sz w:val="24"/>
          <w:szCs w:val="28"/>
        </w:rPr>
        <w:tab/>
      </w:r>
      <w:r>
        <w:rPr>
          <w:rFonts w:ascii="Times New Roman" w:hAnsi="Times New Roman" w:eastAsia="宋体" w:cs="Times New Roman"/>
          <w:sz w:val="24"/>
          <w:szCs w:val="28"/>
        </w:rPr>
        <w:tab/>
      </w:r>
      <w:r>
        <w:rPr>
          <w:rFonts w:ascii="Times New Roman" w:hAnsi="Times New Roman" w:eastAsia="宋体" w:cs="Times New Roman"/>
          <w:sz w:val="24"/>
          <w:szCs w:val="28"/>
        </w:rPr>
        <w:tab/>
      </w:r>
      <w:r>
        <w:rPr>
          <w:rFonts w:ascii="Times New Roman" w:hAnsi="Times New Roman" w:eastAsia="宋体" w:cs="Times New Roman"/>
          <w:sz w:val="24"/>
          <w:szCs w:val="28"/>
        </w:rPr>
        <w:t xml:space="preserve">依托单位(Host </w:t>
      </w:r>
      <w:r>
        <w:rPr>
          <w:rFonts w:hint="eastAsia" w:ascii="Times New Roman" w:hAnsi="Times New Roman" w:eastAsia="宋体" w:cs="Times New Roman"/>
          <w:sz w:val="24"/>
          <w:szCs w:val="28"/>
        </w:rPr>
        <w:t>i</w:t>
      </w:r>
      <w:r>
        <w:rPr>
          <w:rFonts w:ascii="Times New Roman" w:hAnsi="Times New Roman" w:eastAsia="宋体" w:cs="Times New Roman"/>
          <w:sz w:val="24"/>
          <w:szCs w:val="28"/>
        </w:rPr>
        <w:t>nstitution)：</w:t>
      </w:r>
      <w:r>
        <w:rPr>
          <w:rFonts w:hint="eastAsia" w:ascii="Times New Roman" w:hAnsi="Times New Roman" w:eastAsia="宋体" w:cs="Times New Roman"/>
          <w:sz w:val="24"/>
          <w:szCs w:val="28"/>
          <w:lang w:val="en-US" w:eastAsia="zh-CN"/>
        </w:rPr>
        <w:t>广西师范大学</w:t>
      </w:r>
    </w:p>
    <w:p>
      <w:pPr>
        <w:adjustRightInd w:val="0"/>
        <w:snapToGrid w:val="0"/>
        <w:spacing w:line="380" w:lineRule="exact"/>
        <w:ind w:left="1679" w:leftChars="228" w:hanging="1200" w:hangingChars="500"/>
        <w:rPr>
          <w:rFonts w:ascii="Times New Roman" w:hAnsi="Times New Roman" w:eastAsia="宋体" w:cs="Times New Roman"/>
          <w:sz w:val="24"/>
          <w:szCs w:val="28"/>
        </w:rPr>
      </w:pPr>
      <w:r>
        <w:rPr>
          <w:rFonts w:ascii="Times New Roman" w:hAnsi="Times New Roman" w:eastAsia="宋体" w:cs="Times New Roman"/>
          <w:sz w:val="24"/>
          <w:szCs w:val="28"/>
        </w:rPr>
        <w:t>签字(Signature)：</w:t>
      </w:r>
      <w:r>
        <w:rPr>
          <w:rFonts w:ascii="Times New Roman" w:hAnsi="Times New Roman" w:eastAsia="宋体" w:cs="Times New Roman"/>
          <w:sz w:val="24"/>
          <w:szCs w:val="28"/>
        </w:rPr>
        <w:tab/>
      </w:r>
      <w:r>
        <w:rPr>
          <w:rFonts w:ascii="Times New Roman" w:hAnsi="Times New Roman" w:eastAsia="宋体" w:cs="Times New Roman"/>
          <w:sz w:val="24"/>
          <w:szCs w:val="28"/>
        </w:rPr>
        <w:tab/>
      </w:r>
      <w:r>
        <w:rPr>
          <w:rFonts w:ascii="Times New Roman" w:hAnsi="Times New Roman" w:eastAsia="宋体" w:cs="Times New Roman"/>
          <w:sz w:val="24"/>
          <w:szCs w:val="28"/>
        </w:rPr>
        <w:tab/>
      </w:r>
      <w:r>
        <w:rPr>
          <w:rFonts w:ascii="Times New Roman" w:hAnsi="Times New Roman" w:eastAsia="宋体" w:cs="Times New Roman"/>
          <w:sz w:val="24"/>
          <w:szCs w:val="28"/>
        </w:rPr>
        <w:tab/>
      </w:r>
      <w:r>
        <w:rPr>
          <w:rFonts w:ascii="Times New Roman" w:hAnsi="Times New Roman" w:eastAsia="宋体" w:cs="Times New Roman"/>
          <w:sz w:val="24"/>
          <w:szCs w:val="28"/>
        </w:rPr>
        <w:tab/>
      </w:r>
      <w:r>
        <w:rPr>
          <w:rFonts w:ascii="Times New Roman" w:hAnsi="Times New Roman" w:eastAsia="宋体" w:cs="Times New Roman"/>
          <w:sz w:val="24"/>
          <w:szCs w:val="28"/>
        </w:rPr>
        <w:t xml:space="preserve">法人签章(Legal representative's signature)：                                                                       </w:t>
      </w:r>
    </w:p>
    <w:p>
      <w:pPr>
        <w:adjustRightInd w:val="0"/>
        <w:snapToGrid w:val="0"/>
        <w:spacing w:line="380" w:lineRule="exact"/>
        <w:ind w:left="3360"/>
        <w:rPr>
          <w:rFonts w:ascii="Times New Roman" w:hAnsi="Times New Roman" w:eastAsia="宋体" w:cs="Times New Roman"/>
          <w:sz w:val="24"/>
          <w:szCs w:val="28"/>
        </w:rPr>
      </w:pPr>
      <w:r>
        <w:rPr>
          <w:rFonts w:hint="eastAsia" w:ascii="Times New Roman" w:hAnsi="Times New Roman" w:eastAsia="宋体" w:cs="Times New Roman"/>
          <w:sz w:val="24"/>
          <w:szCs w:val="28"/>
        </w:rPr>
        <w:t xml:space="preserve">       </w:t>
      </w:r>
      <w:r>
        <w:rPr>
          <w:rFonts w:ascii="Times New Roman" w:hAnsi="Times New Roman" w:eastAsia="宋体" w:cs="Times New Roman"/>
          <w:sz w:val="24"/>
          <w:szCs w:val="28"/>
        </w:rPr>
        <w:t>单位公章(Official seal)：</w:t>
      </w:r>
    </w:p>
    <w:p>
      <w:pPr>
        <w:adjustRightInd w:val="0"/>
        <w:snapToGrid w:val="0"/>
        <w:spacing w:line="380" w:lineRule="exact"/>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日期(Date)：</w:t>
      </w:r>
      <w:r>
        <w:rPr>
          <w:rFonts w:ascii="Times New Roman" w:hAnsi="Times New Roman" w:eastAsia="宋体" w:cs="Times New Roman"/>
          <w:sz w:val="24"/>
          <w:szCs w:val="28"/>
        </w:rPr>
        <w:tab/>
      </w:r>
      <w:r>
        <w:rPr>
          <w:rFonts w:ascii="Times New Roman" w:hAnsi="Times New Roman" w:eastAsia="宋体" w:cs="Times New Roman"/>
          <w:sz w:val="24"/>
          <w:szCs w:val="28"/>
        </w:rPr>
        <w:tab/>
      </w:r>
      <w:r>
        <w:rPr>
          <w:rFonts w:ascii="Times New Roman" w:hAnsi="Times New Roman" w:eastAsia="宋体" w:cs="Times New Roman"/>
          <w:sz w:val="24"/>
          <w:szCs w:val="28"/>
        </w:rPr>
        <w:tab/>
      </w:r>
      <w:r>
        <w:rPr>
          <w:rFonts w:ascii="Times New Roman" w:hAnsi="Times New Roman" w:eastAsia="宋体" w:cs="Times New Roman"/>
          <w:sz w:val="24"/>
          <w:szCs w:val="28"/>
        </w:rPr>
        <w:tab/>
      </w:r>
      <w:r>
        <w:rPr>
          <w:rFonts w:ascii="Times New Roman" w:hAnsi="Times New Roman" w:eastAsia="宋体" w:cs="Times New Roman"/>
          <w:sz w:val="24"/>
          <w:szCs w:val="28"/>
        </w:rPr>
        <w:tab/>
      </w:r>
      <w:r>
        <w:rPr>
          <w:rFonts w:ascii="Times New Roman" w:hAnsi="Times New Roman" w:eastAsia="宋体" w:cs="Times New Roman"/>
          <w:sz w:val="24"/>
          <w:szCs w:val="28"/>
        </w:rPr>
        <w:tab/>
      </w:r>
      <w:r>
        <w:rPr>
          <w:rFonts w:ascii="Times New Roman" w:hAnsi="Times New Roman" w:eastAsia="宋体" w:cs="Times New Roman"/>
          <w:sz w:val="24"/>
          <w:szCs w:val="28"/>
        </w:rPr>
        <w:t>日期(Date)：</w:t>
      </w:r>
    </w:p>
    <w:sectPr>
      <w:pgSz w:w="11906" w:h="16838"/>
      <w:pgMar w:top="1440" w:right="1361" w:bottom="1440" w:left="136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805370"/>
    <w:multiLevelType w:val="multilevel"/>
    <w:tmpl w:val="5C805370"/>
    <w:lvl w:ilvl="0" w:tentative="0">
      <w:start w:val="1"/>
      <w:numFmt w:val="decimal"/>
      <w:lvlText w:val="%1."/>
      <w:lvlJc w:val="left"/>
      <w:pPr>
        <w:ind w:left="425" w:hanging="42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87"/>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52867"/>
    <w:rsid w:val="00005550"/>
    <w:rsid w:val="001A44DB"/>
    <w:rsid w:val="002B4D2F"/>
    <w:rsid w:val="003F2A5B"/>
    <w:rsid w:val="0047090F"/>
    <w:rsid w:val="004B6BC2"/>
    <w:rsid w:val="005702E8"/>
    <w:rsid w:val="00652867"/>
    <w:rsid w:val="008B0135"/>
    <w:rsid w:val="00A61D70"/>
    <w:rsid w:val="00AB5C37"/>
    <w:rsid w:val="00D07B7A"/>
    <w:rsid w:val="00D31FED"/>
    <w:rsid w:val="00D50DC5"/>
    <w:rsid w:val="00E67F9A"/>
    <w:rsid w:val="03437203"/>
    <w:rsid w:val="03AD4740"/>
    <w:rsid w:val="07E10DD2"/>
    <w:rsid w:val="09000752"/>
    <w:rsid w:val="15271FAE"/>
    <w:rsid w:val="19B069B0"/>
    <w:rsid w:val="36222F65"/>
    <w:rsid w:val="42C55988"/>
    <w:rsid w:val="4CEB3C0A"/>
    <w:rsid w:val="506C7C3E"/>
    <w:rsid w:val="71B354DC"/>
    <w:rsid w:val="755F0038"/>
    <w:rsid w:val="7936250F"/>
    <w:rsid w:val="7DC960C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styleId="9">
    <w:name w:val="List Paragraph"/>
    <w:basedOn w:val="1"/>
    <w:qFormat/>
    <w:uiPriority w:val="34"/>
    <w:pPr>
      <w:ind w:firstLine="420" w:firstLineChars="200"/>
    </w:pPr>
  </w:style>
  <w:style w:type="character" w:customStyle="1" w:styleId="10">
    <w:name w:val="批注框文本 Char"/>
    <w:basedOn w:val="6"/>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1</Pages>
  <Words>250</Words>
  <Characters>1428</Characters>
  <Lines>11</Lines>
  <Paragraphs>3</Paragraphs>
  <TotalTime>1</TotalTime>
  <ScaleCrop>false</ScaleCrop>
  <LinksUpToDate>false</LinksUpToDate>
  <CharactersWithSpaces>1675</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2023-01-16T05:59:00Z</dcterms:created>
  <dc:creator>WEI SHEN</dc:creator>
  <cp:lastModifiedBy>唐晓晓虎</cp:lastModifiedBy>
  <cp:lastPrinted>2022-08-21T23:58:00Z</cp:lastPrinted>
  <dcterms:modified xsi:type="dcterms:W3CDTF">2023-01-31T03:30:36Z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